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3A9E99" w14:textId="76C55A1D" w:rsidR="002E24AB" w:rsidRPr="002E24AB" w:rsidRDefault="002B65CE" w:rsidP="002E24AB">
      <w:pPr>
        <w:jc w:val="center"/>
        <w:rPr>
          <w:rFonts w:ascii="Gill Sans MT" w:hAnsi="Gill Sans MT"/>
          <w:b/>
          <w:bCs/>
          <w:sz w:val="22"/>
          <w:szCs w:val="22"/>
        </w:rPr>
      </w:pPr>
      <w:r>
        <w:rPr>
          <w:noProof/>
        </w:rPr>
        <mc:AlternateContent>
          <mc:Choice Requires="wps">
            <w:drawing>
              <wp:anchor distT="0" distB="0" distL="114300" distR="114300" simplePos="0" relativeHeight="251659264" behindDoc="0" locked="0" layoutInCell="1" allowOverlap="1" wp14:anchorId="0C1F0472" wp14:editId="7BFD9F7B">
                <wp:simplePos x="0" y="0"/>
                <wp:positionH relativeFrom="column">
                  <wp:posOffset>5382017</wp:posOffset>
                </wp:positionH>
                <wp:positionV relativeFrom="paragraph">
                  <wp:posOffset>-1933184</wp:posOffset>
                </wp:positionV>
                <wp:extent cx="600710" cy="533400"/>
                <wp:effectExtent l="0" t="0" r="889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710" cy="533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C274B2C" w14:textId="7A25269E" w:rsidR="002B65CE" w:rsidRDefault="002B65CE" w:rsidP="002B65CE">
                            <w:pPr>
                              <w:spacing w:after="160" w:line="252" w:lineRule="auto"/>
                              <w:rPr>
                                <w:rFonts w:ascii="Gill Sans MT" w:eastAsia="Calibri" w:hAnsi="Gill Sans MT"/>
                                <w:b/>
                                <w:bCs/>
                                <w:sz w:val="44"/>
                                <w:szCs w:val="44"/>
                              </w:rPr>
                            </w:pPr>
                            <w:r>
                              <w:rPr>
                                <w:rFonts w:ascii="Gill Sans MT" w:eastAsia="Calibri" w:hAnsi="Gill Sans MT"/>
                                <w:b/>
                                <w:bCs/>
                                <w:sz w:val="44"/>
                                <w:szCs w:val="44"/>
                              </w:rPr>
                              <w:t>16</w:t>
                            </w:r>
                          </w:p>
                        </w:txbxContent>
                      </wps:txbx>
                      <wps:bodyPr rot="0" vertOverflow="clip" horzOverflow="clip" vert="horz" wrap="square" lIns="91440" tIns="45720" rIns="91440" bIns="45720" anchor="t" anchorCtr="0" upright="1">
                        <a:spAutoFit/>
                      </wps:bodyPr>
                    </wps:wsp>
                  </a:graphicData>
                </a:graphic>
              </wp:anchor>
            </w:drawing>
          </mc:Choice>
          <mc:Fallback>
            <w:pict>
              <v:shapetype w14:anchorId="0C1F0472" id="_x0000_t202" coordsize="21600,21600" o:spt="202" path="m,l,21600r21600,l21600,xe">
                <v:stroke joinstyle="miter"/>
                <v:path gradientshapeok="t" o:connecttype="rect"/>
              </v:shapetype>
              <v:shape id="Text Box 2" o:spid="_x0000_s1026" type="#_x0000_t202" style="position:absolute;left:0;text-align:left;margin-left:423.8pt;margin-top:-152.2pt;width:47.3pt;height:42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" stroked="f">
                <v:textbox style="mso-fit-shape-to-text:t">
                  <w:txbxContent>
                    <w:p w14:paraId="2C274B2C" w14:textId="7A25269E" w:rsidR="002B65CE" w:rsidRDefault="002B65CE" w:rsidP="002B65CE">
                      <w:pPr>
                        <w:spacing w:after="160" w:line="252" w:lineRule="auto"/>
                        <w:rPr>
                          <w:rFonts w:ascii="Gill Sans MT" w:eastAsia="Calibri" w:hAnsi="Gill Sans MT"/>
                          <w:b/>
                          <w:bCs/>
                          <w:sz w:val="44"/>
                          <w:szCs w:val="44"/>
                        </w:rPr>
                      </w:pPr>
                      <w:r>
                        <w:rPr>
                          <w:rFonts w:ascii="Gill Sans MT" w:eastAsia="Calibri" w:hAnsi="Gill Sans MT"/>
                          <w:b/>
                          <w:bCs/>
                          <w:sz w:val="44"/>
                          <w:szCs w:val="44"/>
                        </w:rPr>
                        <w:t>16</w:t>
                      </w:r>
                    </w:p>
                  </w:txbxContent>
                </v:textbox>
              </v:shape>
            </w:pict>
          </mc:Fallback>
        </mc:AlternateContent>
      </w:r>
      <w:r w:rsidR="002E24AB" w:rsidRPr="002E24AB">
        <w:rPr>
          <w:rFonts w:ascii="Gill Sans MT" w:hAnsi="Gill Sans MT"/>
          <w:b/>
          <w:bCs/>
          <w:sz w:val="22"/>
          <w:szCs w:val="22"/>
        </w:rPr>
        <w:t xml:space="preserve">Bullying and Harassment: PCC </w:t>
      </w:r>
      <w:r w:rsidR="00F0161D">
        <w:rPr>
          <w:rFonts w:ascii="Gill Sans MT" w:hAnsi="Gill Sans MT"/>
          <w:b/>
          <w:bCs/>
          <w:sz w:val="22"/>
          <w:szCs w:val="22"/>
        </w:rPr>
        <w:t xml:space="preserve">Policy </w:t>
      </w:r>
      <w:r w:rsidR="002E24AB" w:rsidRPr="002E24AB">
        <w:rPr>
          <w:rFonts w:ascii="Gill Sans MT" w:hAnsi="Gill Sans MT"/>
          <w:b/>
          <w:bCs/>
          <w:sz w:val="22"/>
          <w:szCs w:val="22"/>
        </w:rPr>
        <w:t>Guidelines</w:t>
      </w:r>
    </w:p>
    <w:p w14:paraId="087D35CA" w14:textId="77777777" w:rsidR="00F0161D" w:rsidRDefault="00F0161D" w:rsidP="002E24AB">
      <w:pPr>
        <w:rPr>
          <w:rFonts w:ascii="Gill Sans MT" w:hAnsi="Gill Sans MT"/>
          <w:sz w:val="22"/>
          <w:szCs w:val="22"/>
        </w:rPr>
      </w:pPr>
    </w:p>
    <w:p w14:paraId="41ADEC5D" w14:textId="0A9F796E" w:rsidR="009E4A7B" w:rsidRDefault="009E4A7B" w:rsidP="009E4A7B">
      <w:pPr>
        <w:rPr>
          <w:rFonts w:ascii="Gill Sans MT" w:hAnsi="Gill Sans MT"/>
          <w:i/>
          <w:iCs/>
          <w:sz w:val="22"/>
          <w:szCs w:val="22"/>
        </w:rPr>
      </w:pPr>
      <w:r w:rsidRPr="00937228">
        <w:rPr>
          <w:rFonts w:ascii="Gill Sans MT" w:hAnsi="Gill Sans MT"/>
          <w:i/>
          <w:iCs/>
          <w:sz w:val="22"/>
          <w:szCs w:val="22"/>
        </w:rPr>
        <w:t xml:space="preserve">This policy is </w:t>
      </w:r>
      <w:r>
        <w:rPr>
          <w:rFonts w:ascii="Gill Sans MT" w:hAnsi="Gill Sans MT"/>
          <w:i/>
          <w:iCs/>
          <w:sz w:val="22"/>
          <w:szCs w:val="22"/>
        </w:rPr>
        <w:t xml:space="preserve">designed </w:t>
      </w:r>
      <w:r w:rsidRPr="00937228">
        <w:rPr>
          <w:rFonts w:ascii="Gill Sans MT" w:hAnsi="Gill Sans MT"/>
          <w:i/>
          <w:iCs/>
          <w:sz w:val="22"/>
          <w:szCs w:val="22"/>
        </w:rPr>
        <w:t xml:space="preserve">to </w:t>
      </w:r>
      <w:r>
        <w:rPr>
          <w:rFonts w:ascii="Gill Sans MT" w:hAnsi="Gill Sans MT"/>
          <w:i/>
          <w:iCs/>
          <w:sz w:val="22"/>
          <w:szCs w:val="22"/>
        </w:rPr>
        <w:t xml:space="preserve">underwrite </w:t>
      </w:r>
      <w:r w:rsidRPr="00937228">
        <w:rPr>
          <w:rFonts w:ascii="Gill Sans MT" w:hAnsi="Gill Sans MT"/>
          <w:i/>
          <w:iCs/>
          <w:sz w:val="22"/>
          <w:szCs w:val="22"/>
        </w:rPr>
        <w:t xml:space="preserve">compliance with the </w:t>
      </w:r>
      <w:r>
        <w:rPr>
          <w:rFonts w:ascii="Gill Sans MT" w:hAnsi="Gill Sans MT"/>
          <w:i/>
          <w:iCs/>
          <w:sz w:val="22"/>
          <w:szCs w:val="22"/>
        </w:rPr>
        <w:t xml:space="preserve">Church of England’s safeguarding regime; </w:t>
      </w:r>
      <w:r w:rsidRPr="00937228">
        <w:rPr>
          <w:rFonts w:ascii="Gill Sans MT" w:hAnsi="Gill Sans MT"/>
          <w:i/>
          <w:iCs/>
          <w:sz w:val="22"/>
          <w:szCs w:val="22"/>
        </w:rPr>
        <w:t>UK General Data Protection Regulation (UK GDPR); the Data Protection Act 2018; the Privacy and Electronic Communications Regulations (</w:t>
      </w:r>
      <w:proofErr w:type="spellStart"/>
      <w:r w:rsidRPr="00937228">
        <w:rPr>
          <w:rFonts w:ascii="Gill Sans MT" w:hAnsi="Gill Sans MT"/>
          <w:i/>
          <w:iCs/>
          <w:sz w:val="22"/>
          <w:szCs w:val="22"/>
        </w:rPr>
        <w:t>PECR</w:t>
      </w:r>
      <w:proofErr w:type="spellEnd"/>
      <w:r w:rsidRPr="00937228">
        <w:rPr>
          <w:rFonts w:ascii="Gill Sans MT" w:hAnsi="Gill Sans MT"/>
          <w:i/>
          <w:iCs/>
          <w:sz w:val="22"/>
          <w:szCs w:val="22"/>
        </w:rPr>
        <w:t>); the Data (Use and Access) Act 2025</w:t>
      </w:r>
      <w:r>
        <w:rPr>
          <w:rFonts w:ascii="Gill Sans MT" w:hAnsi="Gill Sans MT"/>
          <w:i/>
          <w:iCs/>
          <w:sz w:val="22"/>
          <w:szCs w:val="22"/>
        </w:rPr>
        <w:t xml:space="preserve">; </w:t>
      </w:r>
      <w:r w:rsidRPr="00937228">
        <w:rPr>
          <w:rFonts w:ascii="Gill Sans MT" w:hAnsi="Gill Sans MT"/>
          <w:i/>
          <w:iCs/>
          <w:sz w:val="22"/>
          <w:szCs w:val="22"/>
        </w:rPr>
        <w:t>applicable Church of England guidance; charity law obligations; and relevant</w:t>
      </w:r>
      <w:r w:rsidR="00945546">
        <w:rPr>
          <w:rFonts w:ascii="Gill Sans MT" w:hAnsi="Gill Sans MT"/>
          <w:i/>
          <w:iCs/>
          <w:sz w:val="22"/>
          <w:szCs w:val="22"/>
        </w:rPr>
        <w:t xml:space="preserve"> social media policy</w:t>
      </w:r>
      <w:r w:rsidRPr="00937228">
        <w:rPr>
          <w:rFonts w:ascii="Gill Sans MT" w:hAnsi="Gill Sans MT"/>
          <w:i/>
          <w:iCs/>
          <w:sz w:val="22"/>
          <w:szCs w:val="22"/>
        </w:rPr>
        <w:t xml:space="preserve"> aspects of the Online Safety Act</w:t>
      </w:r>
      <w:r>
        <w:rPr>
          <w:rFonts w:ascii="Gill Sans MT" w:hAnsi="Gill Sans MT"/>
          <w:i/>
          <w:iCs/>
          <w:sz w:val="22"/>
          <w:szCs w:val="22"/>
        </w:rPr>
        <w:t xml:space="preserve"> 2025</w:t>
      </w:r>
      <w:r w:rsidRPr="00937228">
        <w:rPr>
          <w:rFonts w:ascii="Gill Sans MT" w:hAnsi="Gill Sans MT"/>
          <w:i/>
          <w:iCs/>
          <w:sz w:val="22"/>
          <w:szCs w:val="22"/>
        </w:rPr>
        <w:t>.</w:t>
      </w:r>
    </w:p>
    <w:p w14:paraId="485195E2" w14:textId="77777777" w:rsidR="009E4A7B" w:rsidRPr="00254618" w:rsidRDefault="009E4A7B" w:rsidP="009E4A7B">
      <w:pPr>
        <w:rPr>
          <w:rFonts w:ascii="Gill Sans MT" w:hAnsi="Gill Sans MT"/>
          <w:sz w:val="22"/>
          <w:szCs w:val="22"/>
        </w:rPr>
      </w:pPr>
    </w:p>
    <w:p w14:paraId="7CEFE0BB" w14:textId="77777777" w:rsidR="009E4A7B" w:rsidRPr="00254618" w:rsidRDefault="009E4A7B" w:rsidP="009E4A7B">
      <w:pPr>
        <w:rPr>
          <w:rFonts w:ascii="Gill Sans MT" w:hAnsi="Gill Sans MT"/>
          <w:sz w:val="22"/>
          <w:szCs w:val="22"/>
        </w:rPr>
      </w:pPr>
      <w:r w:rsidRPr="006105BB">
        <w:rPr>
          <w:rFonts w:ascii="Gill Sans MT" w:hAnsi="Gill Sans MT"/>
          <w:b/>
          <w:bCs/>
          <w:sz w:val="22"/>
          <w:szCs w:val="22"/>
        </w:rPr>
        <w:t>Adopted by:</w:t>
      </w:r>
      <w:r w:rsidRPr="00254618">
        <w:rPr>
          <w:rFonts w:ascii="Gill Sans MT" w:hAnsi="Gill Sans MT"/>
          <w:sz w:val="22"/>
          <w:szCs w:val="22"/>
        </w:rPr>
        <w:tab/>
      </w:r>
      <w:r w:rsidRPr="00254618">
        <w:rPr>
          <w:rFonts w:ascii="Gill Sans MT" w:hAnsi="Gill Sans MT"/>
          <w:sz w:val="22"/>
          <w:szCs w:val="22"/>
        </w:rPr>
        <w:tab/>
        <w:t>The Parochial Church Council (PCC) of Holy Trinity Church Cuckfield</w:t>
      </w:r>
    </w:p>
    <w:p w14:paraId="198D59C7" w14:textId="77777777" w:rsidR="009E4A7B" w:rsidRPr="00254618" w:rsidRDefault="009E4A7B" w:rsidP="009E4A7B">
      <w:pPr>
        <w:rPr>
          <w:rFonts w:ascii="Gill Sans MT" w:hAnsi="Gill Sans MT"/>
          <w:sz w:val="22"/>
          <w:szCs w:val="22"/>
        </w:rPr>
      </w:pPr>
      <w:r w:rsidRPr="006105BB">
        <w:rPr>
          <w:rFonts w:ascii="Gill Sans MT" w:hAnsi="Gill Sans MT"/>
          <w:b/>
          <w:bCs/>
          <w:sz w:val="22"/>
          <w:szCs w:val="22"/>
        </w:rPr>
        <w:t>Version:</w:t>
      </w:r>
      <w:r w:rsidRPr="00254618">
        <w:rPr>
          <w:rFonts w:ascii="Gill Sans MT" w:hAnsi="Gill Sans MT"/>
          <w:sz w:val="22"/>
          <w:szCs w:val="22"/>
        </w:rPr>
        <w:t xml:space="preserve"> </w:t>
      </w:r>
      <w:r w:rsidRPr="00254618">
        <w:rPr>
          <w:rFonts w:ascii="Gill Sans MT" w:hAnsi="Gill Sans MT"/>
          <w:sz w:val="22"/>
          <w:szCs w:val="22"/>
        </w:rPr>
        <w:tab/>
      </w:r>
      <w:r w:rsidRPr="00254618">
        <w:rPr>
          <w:rFonts w:ascii="Gill Sans MT" w:hAnsi="Gill Sans MT"/>
          <w:sz w:val="22"/>
          <w:szCs w:val="22"/>
        </w:rPr>
        <w:tab/>
      </w:r>
      <w:r>
        <w:rPr>
          <w:rFonts w:ascii="Gill Sans MT" w:hAnsi="Gill Sans MT"/>
          <w:sz w:val="22"/>
          <w:szCs w:val="22"/>
        </w:rPr>
        <w:t xml:space="preserve">June </w:t>
      </w:r>
      <w:r w:rsidRPr="00254618">
        <w:rPr>
          <w:rFonts w:ascii="Gill Sans MT" w:hAnsi="Gill Sans MT"/>
          <w:sz w:val="22"/>
          <w:szCs w:val="22"/>
        </w:rPr>
        <w:t>2026</w:t>
      </w:r>
    </w:p>
    <w:p w14:paraId="5EB9D3E0" w14:textId="77777777" w:rsidR="009E4A7B" w:rsidRPr="00254618" w:rsidRDefault="009E4A7B" w:rsidP="009E4A7B">
      <w:pPr>
        <w:ind w:left="2160" w:hanging="2160"/>
        <w:rPr>
          <w:rFonts w:ascii="Gill Sans MT" w:hAnsi="Gill Sans MT"/>
          <w:sz w:val="22"/>
          <w:szCs w:val="22"/>
        </w:rPr>
      </w:pPr>
      <w:r w:rsidRPr="006105BB">
        <w:rPr>
          <w:rFonts w:ascii="Gill Sans MT" w:hAnsi="Gill Sans MT"/>
          <w:b/>
          <w:bCs/>
          <w:sz w:val="22"/>
          <w:szCs w:val="22"/>
        </w:rPr>
        <w:t>Review date:</w:t>
      </w:r>
      <w:r w:rsidRPr="00254618">
        <w:rPr>
          <w:rFonts w:ascii="Gill Sans MT" w:hAnsi="Gill Sans MT"/>
          <w:sz w:val="22"/>
          <w:szCs w:val="22"/>
        </w:rPr>
        <w:t xml:space="preserve"> </w:t>
      </w:r>
      <w:r w:rsidRPr="00254618">
        <w:rPr>
          <w:rFonts w:ascii="Gill Sans MT" w:hAnsi="Gill Sans MT"/>
          <w:sz w:val="22"/>
          <w:szCs w:val="22"/>
        </w:rPr>
        <w:tab/>
        <w:t>Annual review, earlier if legislation, Diocesan, ICO, or Charity Commission guidance changes</w:t>
      </w:r>
    </w:p>
    <w:p w14:paraId="1A021524" w14:textId="23023A9E" w:rsidR="009E4A7B" w:rsidRPr="00254618" w:rsidRDefault="009E4A7B" w:rsidP="009E4A7B">
      <w:pPr>
        <w:rPr>
          <w:rFonts w:ascii="Gill Sans MT" w:hAnsi="Gill Sans MT"/>
          <w:sz w:val="22"/>
          <w:szCs w:val="22"/>
        </w:rPr>
      </w:pPr>
      <w:r w:rsidRPr="006105BB">
        <w:rPr>
          <w:rFonts w:ascii="Gill Sans MT" w:hAnsi="Gill Sans MT"/>
          <w:b/>
          <w:bCs/>
          <w:sz w:val="22"/>
          <w:szCs w:val="22"/>
        </w:rPr>
        <w:t>Policy owner:</w:t>
      </w:r>
      <w:r w:rsidRPr="00254618">
        <w:rPr>
          <w:rFonts w:ascii="Gill Sans MT" w:hAnsi="Gill Sans MT"/>
          <w:sz w:val="22"/>
          <w:szCs w:val="22"/>
        </w:rPr>
        <w:t xml:space="preserve"> </w:t>
      </w:r>
      <w:r w:rsidRPr="00254618">
        <w:rPr>
          <w:rFonts w:ascii="Gill Sans MT" w:hAnsi="Gill Sans MT"/>
          <w:sz w:val="22"/>
          <w:szCs w:val="22"/>
        </w:rPr>
        <w:tab/>
        <w:t>PCC/</w:t>
      </w:r>
      <w:r>
        <w:rPr>
          <w:rFonts w:ascii="Gill Sans MT" w:hAnsi="Gill Sans MT"/>
          <w:sz w:val="22"/>
          <w:szCs w:val="22"/>
        </w:rPr>
        <w:t xml:space="preserve">PCC Secretary </w:t>
      </w:r>
    </w:p>
    <w:p w14:paraId="1F0191E6" w14:textId="77777777" w:rsidR="00305DC0" w:rsidRDefault="00305DC0" w:rsidP="002E24AB">
      <w:pPr>
        <w:rPr>
          <w:rFonts w:ascii="Gill Sans MT" w:hAnsi="Gill Sans MT"/>
          <w:sz w:val="22"/>
          <w:szCs w:val="22"/>
        </w:rPr>
      </w:pPr>
    </w:p>
    <w:p w14:paraId="14E339DD" w14:textId="7BE7D903" w:rsidR="002E24AB" w:rsidRPr="00F0161D" w:rsidRDefault="002E24AB" w:rsidP="00F0161D">
      <w:pPr>
        <w:pStyle w:val="ListParagraph"/>
        <w:numPr>
          <w:ilvl w:val="0"/>
          <w:numId w:val="45"/>
        </w:numPr>
        <w:rPr>
          <w:rFonts w:ascii="Gill Sans MT" w:hAnsi="Gill Sans MT"/>
          <w:b/>
          <w:bCs/>
          <w:sz w:val="22"/>
          <w:szCs w:val="22"/>
        </w:rPr>
      </w:pPr>
      <w:r w:rsidRPr="00F0161D">
        <w:rPr>
          <w:rFonts w:ascii="Gill Sans MT" w:hAnsi="Gill Sans MT"/>
          <w:b/>
          <w:bCs/>
          <w:sz w:val="22"/>
          <w:szCs w:val="22"/>
        </w:rPr>
        <w:t>Purpose</w:t>
      </w:r>
    </w:p>
    <w:p w14:paraId="6C2F8470" w14:textId="77777777" w:rsidR="002E24AB" w:rsidRPr="002E24AB" w:rsidRDefault="002E24AB" w:rsidP="002E24AB">
      <w:pPr>
        <w:rPr>
          <w:rFonts w:ascii="Gill Sans MT" w:hAnsi="Gill Sans MT"/>
          <w:sz w:val="22"/>
          <w:szCs w:val="22"/>
        </w:rPr>
      </w:pPr>
    </w:p>
    <w:p w14:paraId="75F89C85" w14:textId="33F22EA3" w:rsidR="002E24AB" w:rsidRPr="002E24AB" w:rsidRDefault="002E24AB" w:rsidP="002E24AB">
      <w:pPr>
        <w:rPr>
          <w:rFonts w:ascii="Gill Sans MT" w:hAnsi="Gill Sans MT"/>
          <w:sz w:val="22"/>
          <w:szCs w:val="22"/>
        </w:rPr>
      </w:pPr>
      <w:r w:rsidRPr="002E24AB">
        <w:rPr>
          <w:rFonts w:ascii="Gill Sans MT" w:hAnsi="Gill Sans MT"/>
          <w:sz w:val="22"/>
          <w:szCs w:val="22"/>
        </w:rPr>
        <w:t xml:space="preserve">These guidelines are adopted by the Parochial Church Council </w:t>
      </w:r>
      <w:r w:rsidR="00AF6146">
        <w:rPr>
          <w:rFonts w:ascii="Gill Sans MT" w:hAnsi="Gill Sans MT"/>
          <w:sz w:val="22"/>
          <w:szCs w:val="22"/>
        </w:rPr>
        <w:t>(</w:t>
      </w:r>
      <w:r w:rsidR="00F0161D" w:rsidRPr="00AF6146">
        <w:rPr>
          <w:rFonts w:ascii="Gill Sans MT" w:hAnsi="Gill Sans MT"/>
          <w:i/>
          <w:iCs/>
          <w:sz w:val="22"/>
          <w:szCs w:val="22"/>
        </w:rPr>
        <w:t>‘the PCC’</w:t>
      </w:r>
      <w:r w:rsidR="00F0161D">
        <w:rPr>
          <w:rFonts w:ascii="Gill Sans MT" w:hAnsi="Gill Sans MT"/>
          <w:sz w:val="22"/>
          <w:szCs w:val="22"/>
        </w:rPr>
        <w:t>)</w:t>
      </w:r>
      <w:r w:rsidRPr="002E24AB">
        <w:rPr>
          <w:rFonts w:ascii="Gill Sans MT" w:hAnsi="Gill Sans MT"/>
          <w:sz w:val="22"/>
          <w:szCs w:val="22"/>
        </w:rPr>
        <w:t xml:space="preserve"> to promote a healthy, respectful and Christ-centred church environment in which all people are treated with dignity and care.</w:t>
      </w:r>
    </w:p>
    <w:p w14:paraId="5D998071" w14:textId="77777777" w:rsidR="002E24AB" w:rsidRPr="002E24AB" w:rsidRDefault="002E24AB" w:rsidP="002E24AB">
      <w:pPr>
        <w:rPr>
          <w:rFonts w:ascii="Gill Sans MT" w:hAnsi="Gill Sans MT"/>
          <w:sz w:val="22"/>
          <w:szCs w:val="22"/>
        </w:rPr>
      </w:pPr>
    </w:p>
    <w:p w14:paraId="64E15F11" w14:textId="77777777" w:rsidR="002E24AB" w:rsidRPr="002E24AB" w:rsidRDefault="002E24AB" w:rsidP="002E24AB">
      <w:pPr>
        <w:rPr>
          <w:rFonts w:ascii="Gill Sans MT" w:hAnsi="Gill Sans MT"/>
          <w:sz w:val="22"/>
          <w:szCs w:val="22"/>
        </w:rPr>
      </w:pPr>
      <w:r w:rsidRPr="002E24AB">
        <w:rPr>
          <w:rFonts w:ascii="Gill Sans MT" w:hAnsi="Gill Sans MT"/>
          <w:sz w:val="22"/>
          <w:szCs w:val="22"/>
        </w:rPr>
        <w:t>The PCC is committed to ensuring that bullying, harassment, intimidation and abusive behaviour are not tolerated within any aspect of parish life, whether involving clergy, employees, volunteers, church officers, contractors, or members of the congregation.</w:t>
      </w:r>
    </w:p>
    <w:p w14:paraId="3508FE38" w14:textId="77777777" w:rsidR="002E24AB" w:rsidRPr="002E24AB" w:rsidRDefault="002E24AB" w:rsidP="002E24AB">
      <w:pPr>
        <w:rPr>
          <w:rFonts w:ascii="Gill Sans MT" w:hAnsi="Gill Sans MT"/>
          <w:sz w:val="22"/>
          <w:szCs w:val="22"/>
        </w:rPr>
      </w:pPr>
    </w:p>
    <w:p w14:paraId="35E3EDA8" w14:textId="41B172F9" w:rsidR="00126D14" w:rsidRPr="00126D14" w:rsidRDefault="00126D14" w:rsidP="00126D14">
      <w:pPr>
        <w:pStyle w:val="ListParagraph"/>
        <w:numPr>
          <w:ilvl w:val="0"/>
          <w:numId w:val="45"/>
        </w:numPr>
        <w:rPr>
          <w:rFonts w:ascii="Gill Sans MT" w:hAnsi="Gill Sans MT"/>
          <w:b/>
          <w:bCs/>
          <w:sz w:val="22"/>
          <w:szCs w:val="22"/>
        </w:rPr>
      </w:pPr>
      <w:r w:rsidRPr="00126D14">
        <w:rPr>
          <w:rFonts w:ascii="Gill Sans MT" w:hAnsi="Gill Sans MT"/>
          <w:b/>
          <w:bCs/>
          <w:sz w:val="22"/>
          <w:szCs w:val="22"/>
        </w:rPr>
        <w:t>Policy Scope</w:t>
      </w:r>
    </w:p>
    <w:p w14:paraId="0238A912" w14:textId="77777777" w:rsidR="00126D14" w:rsidRDefault="00126D14" w:rsidP="002E24AB">
      <w:pPr>
        <w:rPr>
          <w:rFonts w:ascii="Gill Sans MT" w:hAnsi="Gill Sans MT"/>
          <w:sz w:val="22"/>
          <w:szCs w:val="22"/>
        </w:rPr>
      </w:pPr>
    </w:p>
    <w:p w14:paraId="13E7AFFA" w14:textId="51C324DB" w:rsidR="002E24AB" w:rsidRPr="002E24AB" w:rsidRDefault="002E24AB" w:rsidP="002E24AB">
      <w:pPr>
        <w:rPr>
          <w:rFonts w:ascii="Gill Sans MT" w:hAnsi="Gill Sans MT"/>
          <w:sz w:val="22"/>
          <w:szCs w:val="22"/>
        </w:rPr>
      </w:pPr>
      <w:r w:rsidRPr="002E24AB">
        <w:rPr>
          <w:rFonts w:ascii="Gill Sans MT" w:hAnsi="Gill Sans MT"/>
          <w:sz w:val="22"/>
          <w:szCs w:val="22"/>
        </w:rPr>
        <w:t>These guidelines apply to conduct occurring</w:t>
      </w:r>
      <w:r w:rsidR="00AF6146">
        <w:rPr>
          <w:rFonts w:ascii="Gill Sans MT" w:hAnsi="Gill Sans MT"/>
          <w:sz w:val="22"/>
          <w:szCs w:val="22"/>
        </w:rPr>
        <w:t xml:space="preserve"> </w:t>
      </w:r>
      <w:r w:rsidRPr="002E24AB">
        <w:rPr>
          <w:rFonts w:ascii="Gill Sans MT" w:hAnsi="Gill Sans MT"/>
          <w:sz w:val="22"/>
          <w:szCs w:val="22"/>
        </w:rPr>
        <w:t>during worship and church activities;</w:t>
      </w:r>
      <w:r w:rsidR="00126D14">
        <w:rPr>
          <w:rFonts w:ascii="Gill Sans MT" w:hAnsi="Gill Sans MT"/>
          <w:sz w:val="22"/>
          <w:szCs w:val="22"/>
        </w:rPr>
        <w:t xml:space="preserve"> </w:t>
      </w:r>
      <w:r w:rsidRPr="002E24AB">
        <w:rPr>
          <w:rFonts w:ascii="Gill Sans MT" w:hAnsi="Gill Sans MT"/>
          <w:sz w:val="22"/>
          <w:szCs w:val="22"/>
        </w:rPr>
        <w:t>in meetings and governance processes;</w:t>
      </w:r>
      <w:r w:rsidR="00126D14">
        <w:rPr>
          <w:rFonts w:ascii="Gill Sans MT" w:hAnsi="Gill Sans MT"/>
          <w:sz w:val="22"/>
          <w:szCs w:val="22"/>
        </w:rPr>
        <w:t xml:space="preserve"> </w:t>
      </w:r>
      <w:r w:rsidRPr="002E24AB">
        <w:rPr>
          <w:rFonts w:ascii="Gill Sans MT" w:hAnsi="Gill Sans MT"/>
          <w:sz w:val="22"/>
          <w:szCs w:val="22"/>
        </w:rPr>
        <w:t>in pastoral relationships;</w:t>
      </w:r>
      <w:r w:rsidR="00126D14">
        <w:rPr>
          <w:rFonts w:ascii="Gill Sans MT" w:hAnsi="Gill Sans MT"/>
          <w:sz w:val="22"/>
          <w:szCs w:val="22"/>
        </w:rPr>
        <w:t xml:space="preserve"> </w:t>
      </w:r>
      <w:r w:rsidRPr="002E24AB">
        <w:rPr>
          <w:rFonts w:ascii="Gill Sans MT" w:hAnsi="Gill Sans MT"/>
          <w:sz w:val="22"/>
          <w:szCs w:val="22"/>
        </w:rPr>
        <w:t>in electronic communications, including email, messaging applications</w:t>
      </w:r>
      <w:r w:rsidR="00126D14">
        <w:rPr>
          <w:rFonts w:ascii="Gill Sans MT" w:hAnsi="Gill Sans MT"/>
          <w:sz w:val="22"/>
          <w:szCs w:val="22"/>
        </w:rPr>
        <w:t>,</w:t>
      </w:r>
      <w:r w:rsidRPr="002E24AB">
        <w:rPr>
          <w:rFonts w:ascii="Gill Sans MT" w:hAnsi="Gill Sans MT"/>
          <w:sz w:val="22"/>
          <w:szCs w:val="22"/>
        </w:rPr>
        <w:t xml:space="preserve"> and social media;</w:t>
      </w:r>
      <w:r w:rsidR="00126D14">
        <w:rPr>
          <w:rFonts w:ascii="Gill Sans MT" w:hAnsi="Gill Sans MT"/>
          <w:sz w:val="22"/>
          <w:szCs w:val="22"/>
        </w:rPr>
        <w:t xml:space="preserve"> </w:t>
      </w:r>
      <w:r w:rsidR="003C65BC">
        <w:rPr>
          <w:rFonts w:ascii="Gill Sans MT" w:hAnsi="Gill Sans MT"/>
          <w:sz w:val="22"/>
          <w:szCs w:val="22"/>
        </w:rPr>
        <w:t xml:space="preserve">in </w:t>
      </w:r>
      <w:r w:rsidR="00022C50">
        <w:rPr>
          <w:rFonts w:ascii="Gill Sans MT" w:hAnsi="Gill Sans MT"/>
          <w:sz w:val="22"/>
          <w:szCs w:val="22"/>
        </w:rPr>
        <w:t xml:space="preserve">parish </w:t>
      </w:r>
      <w:r w:rsidR="003C65BC">
        <w:rPr>
          <w:rFonts w:ascii="Gill Sans MT" w:hAnsi="Gill Sans MT"/>
          <w:sz w:val="22"/>
          <w:szCs w:val="22"/>
        </w:rPr>
        <w:t xml:space="preserve">employment situations; </w:t>
      </w:r>
      <w:r w:rsidRPr="002E24AB">
        <w:rPr>
          <w:rFonts w:ascii="Gill Sans MT" w:hAnsi="Gill Sans MT"/>
          <w:sz w:val="22"/>
          <w:szCs w:val="22"/>
        </w:rPr>
        <w:t>and in any context connected with the life of the parish</w:t>
      </w:r>
      <w:r w:rsidR="0079076C">
        <w:rPr>
          <w:rFonts w:ascii="Gill Sans MT" w:hAnsi="Gill Sans MT"/>
          <w:sz w:val="22"/>
          <w:szCs w:val="22"/>
        </w:rPr>
        <w:t xml:space="preserve">, including social, fundraising other charitable </w:t>
      </w:r>
      <w:r w:rsidR="00022C50">
        <w:rPr>
          <w:rFonts w:ascii="Gill Sans MT" w:hAnsi="Gill Sans MT"/>
          <w:sz w:val="22"/>
          <w:szCs w:val="22"/>
        </w:rPr>
        <w:t xml:space="preserve">or </w:t>
      </w:r>
      <w:proofErr w:type="gramStart"/>
      <w:r w:rsidR="00022C50">
        <w:rPr>
          <w:rFonts w:ascii="Gill Sans MT" w:hAnsi="Gill Sans MT"/>
          <w:sz w:val="22"/>
          <w:szCs w:val="22"/>
        </w:rPr>
        <w:t>mission based</w:t>
      </w:r>
      <w:proofErr w:type="gramEnd"/>
      <w:r w:rsidR="00022C50">
        <w:rPr>
          <w:rFonts w:ascii="Gill Sans MT" w:hAnsi="Gill Sans MT"/>
          <w:sz w:val="22"/>
          <w:szCs w:val="22"/>
        </w:rPr>
        <w:t xml:space="preserve"> </w:t>
      </w:r>
      <w:r w:rsidR="0079076C">
        <w:rPr>
          <w:rFonts w:ascii="Gill Sans MT" w:hAnsi="Gill Sans MT"/>
          <w:sz w:val="22"/>
          <w:szCs w:val="22"/>
        </w:rPr>
        <w:t xml:space="preserve">activities, </w:t>
      </w:r>
      <w:r w:rsidRPr="002E24AB">
        <w:rPr>
          <w:rFonts w:ascii="Gill Sans MT" w:hAnsi="Gill Sans MT"/>
          <w:sz w:val="22"/>
          <w:szCs w:val="22"/>
        </w:rPr>
        <w:t>.</w:t>
      </w:r>
    </w:p>
    <w:p w14:paraId="3A56B8BA" w14:textId="77777777" w:rsidR="002E24AB" w:rsidRPr="002E24AB" w:rsidRDefault="002E24AB" w:rsidP="002E24AB">
      <w:pPr>
        <w:rPr>
          <w:rFonts w:ascii="Gill Sans MT" w:hAnsi="Gill Sans MT"/>
          <w:sz w:val="22"/>
          <w:szCs w:val="22"/>
        </w:rPr>
      </w:pPr>
    </w:p>
    <w:p w14:paraId="2BF9862C" w14:textId="77777777" w:rsidR="002E24AB" w:rsidRPr="002E24AB" w:rsidRDefault="002E24AB" w:rsidP="002E24AB">
      <w:pPr>
        <w:rPr>
          <w:rFonts w:ascii="Gill Sans MT" w:hAnsi="Gill Sans MT"/>
          <w:sz w:val="22"/>
          <w:szCs w:val="22"/>
        </w:rPr>
      </w:pPr>
      <w:r w:rsidRPr="002E24AB">
        <w:rPr>
          <w:rFonts w:ascii="Gill Sans MT" w:hAnsi="Gill Sans MT"/>
          <w:sz w:val="22"/>
          <w:szCs w:val="22"/>
        </w:rPr>
        <w:t>The PCC recognises that churches depend heavily upon trust, goodwill and voluntary service, and that misuse of authority or influence can cause significant personal, spiritual and communal harm.</w:t>
      </w:r>
    </w:p>
    <w:p w14:paraId="1E9D0E38" w14:textId="77777777" w:rsidR="002E24AB" w:rsidRPr="002E24AB" w:rsidRDefault="002E24AB" w:rsidP="002E24AB">
      <w:pPr>
        <w:rPr>
          <w:rFonts w:ascii="Gill Sans MT" w:hAnsi="Gill Sans MT"/>
          <w:sz w:val="22"/>
          <w:szCs w:val="22"/>
        </w:rPr>
      </w:pPr>
    </w:p>
    <w:p w14:paraId="0A3731B8" w14:textId="0801D752" w:rsidR="002E24AB" w:rsidRPr="00126D14" w:rsidRDefault="00126D14" w:rsidP="00126D14">
      <w:pPr>
        <w:pStyle w:val="ListParagraph"/>
        <w:numPr>
          <w:ilvl w:val="0"/>
          <w:numId w:val="45"/>
        </w:numPr>
        <w:rPr>
          <w:rFonts w:ascii="Gill Sans MT" w:hAnsi="Gill Sans MT"/>
          <w:b/>
          <w:bCs/>
          <w:sz w:val="22"/>
          <w:szCs w:val="22"/>
        </w:rPr>
      </w:pPr>
      <w:r w:rsidRPr="00126D14">
        <w:rPr>
          <w:rFonts w:ascii="Gill Sans MT" w:hAnsi="Gill Sans MT"/>
          <w:b/>
          <w:bCs/>
          <w:sz w:val="22"/>
          <w:szCs w:val="22"/>
        </w:rPr>
        <w:t xml:space="preserve">Informing </w:t>
      </w:r>
      <w:r w:rsidR="002E24AB" w:rsidRPr="00126D14">
        <w:rPr>
          <w:rFonts w:ascii="Gill Sans MT" w:hAnsi="Gill Sans MT"/>
          <w:b/>
          <w:bCs/>
          <w:sz w:val="22"/>
          <w:szCs w:val="22"/>
        </w:rPr>
        <w:t>Christian Principles</w:t>
      </w:r>
    </w:p>
    <w:p w14:paraId="027B1C3D" w14:textId="77777777" w:rsidR="002E24AB" w:rsidRPr="002E24AB" w:rsidRDefault="002E24AB" w:rsidP="002E24AB">
      <w:pPr>
        <w:rPr>
          <w:rFonts w:ascii="Gill Sans MT" w:hAnsi="Gill Sans MT"/>
          <w:sz w:val="22"/>
          <w:szCs w:val="22"/>
        </w:rPr>
      </w:pPr>
    </w:p>
    <w:p w14:paraId="2E53D7F4" w14:textId="43C8C1BA" w:rsidR="002E24AB" w:rsidRPr="002E24AB" w:rsidRDefault="002E24AB" w:rsidP="002E24AB">
      <w:pPr>
        <w:rPr>
          <w:rFonts w:ascii="Gill Sans MT" w:hAnsi="Gill Sans MT"/>
          <w:sz w:val="22"/>
          <w:szCs w:val="22"/>
        </w:rPr>
      </w:pPr>
      <w:r w:rsidRPr="002E24AB">
        <w:rPr>
          <w:rFonts w:ascii="Gill Sans MT" w:hAnsi="Gill Sans MT"/>
          <w:sz w:val="22"/>
          <w:szCs w:val="22"/>
        </w:rPr>
        <w:t>The PCC affirms that all people are made in the image of God and should be treated with</w:t>
      </w:r>
      <w:r w:rsidR="00126D14">
        <w:rPr>
          <w:rFonts w:ascii="Gill Sans MT" w:hAnsi="Gill Sans MT"/>
          <w:sz w:val="22"/>
          <w:szCs w:val="22"/>
        </w:rPr>
        <w:t xml:space="preserve"> </w:t>
      </w:r>
      <w:r w:rsidRPr="002E24AB">
        <w:rPr>
          <w:rFonts w:ascii="Gill Sans MT" w:hAnsi="Gill Sans MT"/>
          <w:sz w:val="22"/>
          <w:szCs w:val="22"/>
        </w:rPr>
        <w:t>dignity;</w:t>
      </w:r>
      <w:r w:rsidR="00126D14">
        <w:rPr>
          <w:rFonts w:ascii="Gill Sans MT" w:hAnsi="Gill Sans MT"/>
          <w:sz w:val="22"/>
          <w:szCs w:val="22"/>
        </w:rPr>
        <w:t xml:space="preserve"> c</w:t>
      </w:r>
      <w:r w:rsidRPr="002E24AB">
        <w:rPr>
          <w:rFonts w:ascii="Gill Sans MT" w:hAnsi="Gill Sans MT"/>
          <w:sz w:val="22"/>
          <w:szCs w:val="22"/>
        </w:rPr>
        <w:t>ourtesy;</w:t>
      </w:r>
      <w:r w:rsidR="00126D14">
        <w:rPr>
          <w:rFonts w:ascii="Gill Sans MT" w:hAnsi="Gill Sans MT"/>
          <w:sz w:val="22"/>
          <w:szCs w:val="22"/>
        </w:rPr>
        <w:t xml:space="preserve"> </w:t>
      </w:r>
      <w:r w:rsidRPr="002E24AB">
        <w:rPr>
          <w:rFonts w:ascii="Gill Sans MT" w:hAnsi="Gill Sans MT"/>
          <w:sz w:val="22"/>
          <w:szCs w:val="22"/>
        </w:rPr>
        <w:t>honesty;</w:t>
      </w:r>
      <w:r w:rsidR="00126D14">
        <w:rPr>
          <w:rFonts w:ascii="Gill Sans MT" w:hAnsi="Gill Sans MT"/>
          <w:sz w:val="22"/>
          <w:szCs w:val="22"/>
        </w:rPr>
        <w:t xml:space="preserve"> </w:t>
      </w:r>
      <w:r w:rsidRPr="002E24AB">
        <w:rPr>
          <w:rFonts w:ascii="Gill Sans MT" w:hAnsi="Gill Sans MT"/>
          <w:sz w:val="22"/>
          <w:szCs w:val="22"/>
        </w:rPr>
        <w:t>patience;</w:t>
      </w:r>
      <w:r w:rsidR="00126D14">
        <w:rPr>
          <w:rFonts w:ascii="Gill Sans MT" w:hAnsi="Gill Sans MT"/>
          <w:sz w:val="22"/>
          <w:szCs w:val="22"/>
        </w:rPr>
        <w:t xml:space="preserve"> </w:t>
      </w:r>
      <w:r w:rsidRPr="002E24AB">
        <w:rPr>
          <w:rFonts w:ascii="Gill Sans MT" w:hAnsi="Gill Sans MT"/>
          <w:sz w:val="22"/>
          <w:szCs w:val="22"/>
        </w:rPr>
        <w:t>fairness; and</w:t>
      </w:r>
      <w:r w:rsidR="00126D14">
        <w:rPr>
          <w:rFonts w:ascii="Gill Sans MT" w:hAnsi="Gill Sans MT"/>
          <w:sz w:val="22"/>
          <w:szCs w:val="22"/>
        </w:rPr>
        <w:t xml:space="preserve"> </w:t>
      </w:r>
      <w:r w:rsidRPr="002E24AB">
        <w:rPr>
          <w:rFonts w:ascii="Gill Sans MT" w:hAnsi="Gill Sans MT"/>
          <w:sz w:val="22"/>
          <w:szCs w:val="22"/>
        </w:rPr>
        <w:t>compassion.</w:t>
      </w:r>
    </w:p>
    <w:p w14:paraId="61907585" w14:textId="77777777" w:rsidR="002E24AB" w:rsidRPr="002E24AB" w:rsidRDefault="002E24AB" w:rsidP="002E24AB">
      <w:pPr>
        <w:rPr>
          <w:rFonts w:ascii="Gill Sans MT" w:hAnsi="Gill Sans MT"/>
          <w:sz w:val="22"/>
          <w:szCs w:val="22"/>
        </w:rPr>
      </w:pPr>
    </w:p>
    <w:p w14:paraId="7DF94CE6" w14:textId="77777777" w:rsidR="002E24AB" w:rsidRPr="002E24AB" w:rsidRDefault="002E24AB" w:rsidP="002E24AB">
      <w:pPr>
        <w:rPr>
          <w:rFonts w:ascii="Gill Sans MT" w:hAnsi="Gill Sans MT"/>
          <w:sz w:val="22"/>
          <w:szCs w:val="22"/>
        </w:rPr>
      </w:pPr>
      <w:r w:rsidRPr="002E24AB">
        <w:rPr>
          <w:rFonts w:ascii="Gill Sans MT" w:hAnsi="Gill Sans MT"/>
          <w:sz w:val="22"/>
          <w:szCs w:val="22"/>
        </w:rPr>
        <w:t>Strong disagreement, robust discussion and constructive challenge may sometimes be necessary in church life. However, behaviour becomes unacceptable where it humiliates, intimidates, demeans, isolates or undermines another person.</w:t>
      </w:r>
    </w:p>
    <w:p w14:paraId="60080EBC" w14:textId="4AE79F1B" w:rsidR="00EB24CB" w:rsidRDefault="00EB24CB">
      <w:pPr>
        <w:rPr>
          <w:rFonts w:ascii="Gill Sans MT" w:hAnsi="Gill Sans MT"/>
          <w:sz w:val="22"/>
          <w:szCs w:val="22"/>
        </w:rPr>
      </w:pPr>
      <w:r>
        <w:rPr>
          <w:rFonts w:ascii="Gill Sans MT" w:hAnsi="Gill Sans MT"/>
          <w:sz w:val="22"/>
          <w:szCs w:val="22"/>
        </w:rPr>
        <w:br w:type="page"/>
      </w:r>
    </w:p>
    <w:p w14:paraId="3770223A" w14:textId="77A86C1D" w:rsidR="006F2F52" w:rsidRPr="00A0772F" w:rsidRDefault="006F2F52" w:rsidP="006F2F52">
      <w:pPr>
        <w:pStyle w:val="ListParagraph"/>
        <w:numPr>
          <w:ilvl w:val="0"/>
          <w:numId w:val="45"/>
        </w:numPr>
        <w:rPr>
          <w:rFonts w:ascii="Gill Sans MT" w:hAnsi="Gill Sans MT"/>
          <w:b/>
          <w:bCs/>
          <w:sz w:val="22"/>
          <w:szCs w:val="22"/>
        </w:rPr>
      </w:pPr>
      <w:r w:rsidRPr="00A0772F">
        <w:rPr>
          <w:rFonts w:ascii="Gill Sans MT" w:hAnsi="Gill Sans MT"/>
          <w:b/>
          <w:bCs/>
          <w:sz w:val="22"/>
          <w:szCs w:val="22"/>
        </w:rPr>
        <w:lastRenderedPageBreak/>
        <w:t xml:space="preserve">The </w:t>
      </w:r>
      <w:r w:rsidR="00A0772F">
        <w:rPr>
          <w:rFonts w:ascii="Gill Sans MT" w:hAnsi="Gill Sans MT"/>
          <w:b/>
          <w:bCs/>
          <w:sz w:val="22"/>
          <w:szCs w:val="22"/>
        </w:rPr>
        <w:t>B</w:t>
      </w:r>
      <w:r w:rsidRPr="00A0772F">
        <w:rPr>
          <w:rFonts w:ascii="Gill Sans MT" w:hAnsi="Gill Sans MT"/>
          <w:b/>
          <w:bCs/>
          <w:sz w:val="22"/>
          <w:szCs w:val="22"/>
        </w:rPr>
        <w:t xml:space="preserve">ullying and </w:t>
      </w:r>
      <w:r w:rsidR="00A0772F">
        <w:rPr>
          <w:rFonts w:ascii="Gill Sans MT" w:hAnsi="Gill Sans MT"/>
          <w:b/>
          <w:bCs/>
          <w:sz w:val="22"/>
          <w:szCs w:val="22"/>
        </w:rPr>
        <w:t>H</w:t>
      </w:r>
      <w:r w:rsidRPr="00A0772F">
        <w:rPr>
          <w:rFonts w:ascii="Gill Sans MT" w:hAnsi="Gill Sans MT"/>
          <w:b/>
          <w:bCs/>
          <w:sz w:val="22"/>
          <w:szCs w:val="22"/>
        </w:rPr>
        <w:t>arassment</w:t>
      </w:r>
      <w:r w:rsidR="00A0772F" w:rsidRPr="00A0772F">
        <w:rPr>
          <w:rFonts w:ascii="Gill Sans MT" w:hAnsi="Gill Sans MT"/>
          <w:b/>
          <w:bCs/>
          <w:sz w:val="22"/>
          <w:szCs w:val="22"/>
        </w:rPr>
        <w:t xml:space="preserve"> </w:t>
      </w:r>
      <w:r w:rsidR="00A0772F">
        <w:rPr>
          <w:rFonts w:ascii="Gill Sans MT" w:hAnsi="Gill Sans MT"/>
          <w:b/>
          <w:bCs/>
          <w:sz w:val="22"/>
          <w:szCs w:val="22"/>
        </w:rPr>
        <w:t>C</w:t>
      </w:r>
      <w:r w:rsidR="00A0772F" w:rsidRPr="00A0772F">
        <w:rPr>
          <w:rFonts w:ascii="Gill Sans MT" w:hAnsi="Gill Sans MT"/>
          <w:b/>
          <w:bCs/>
          <w:sz w:val="22"/>
          <w:szCs w:val="22"/>
        </w:rPr>
        <w:t>ontext</w:t>
      </w:r>
    </w:p>
    <w:p w14:paraId="53E581D5" w14:textId="77777777" w:rsidR="006F2F52" w:rsidRDefault="006F2F52" w:rsidP="002E24AB">
      <w:pPr>
        <w:rPr>
          <w:rFonts w:ascii="Gill Sans MT" w:hAnsi="Gill Sans MT"/>
          <w:sz w:val="22"/>
          <w:szCs w:val="22"/>
        </w:rPr>
      </w:pPr>
    </w:p>
    <w:p w14:paraId="1FF27CB9" w14:textId="0D0B7016" w:rsidR="002E24AB" w:rsidRPr="002E24AB" w:rsidRDefault="002E24AB" w:rsidP="002E24AB">
      <w:pPr>
        <w:rPr>
          <w:rFonts w:ascii="Gill Sans MT" w:hAnsi="Gill Sans MT"/>
          <w:sz w:val="22"/>
          <w:szCs w:val="22"/>
        </w:rPr>
      </w:pPr>
      <w:r w:rsidRPr="002E24AB">
        <w:rPr>
          <w:rFonts w:ascii="Gill Sans MT" w:hAnsi="Gill Sans MT"/>
          <w:sz w:val="22"/>
          <w:szCs w:val="22"/>
        </w:rPr>
        <w:t>The PCC recognises that bullying and harassment can occur</w:t>
      </w:r>
      <w:r w:rsidR="00A0772F">
        <w:rPr>
          <w:rFonts w:ascii="Gill Sans MT" w:hAnsi="Gill Sans MT"/>
          <w:sz w:val="22"/>
          <w:szCs w:val="22"/>
        </w:rPr>
        <w:t xml:space="preserve"> </w:t>
      </w:r>
      <w:r w:rsidRPr="002E24AB">
        <w:rPr>
          <w:rFonts w:ascii="Gill Sans MT" w:hAnsi="Gill Sans MT"/>
          <w:sz w:val="22"/>
          <w:szCs w:val="22"/>
        </w:rPr>
        <w:t>openly or subtly;</w:t>
      </w:r>
      <w:r w:rsidR="00A0772F">
        <w:rPr>
          <w:rFonts w:ascii="Gill Sans MT" w:hAnsi="Gill Sans MT"/>
          <w:sz w:val="22"/>
          <w:szCs w:val="22"/>
        </w:rPr>
        <w:t xml:space="preserve"> </w:t>
      </w:r>
      <w:r w:rsidRPr="002E24AB">
        <w:rPr>
          <w:rFonts w:ascii="Gill Sans MT" w:hAnsi="Gill Sans MT"/>
          <w:sz w:val="22"/>
          <w:szCs w:val="22"/>
        </w:rPr>
        <w:t>intentionally or unintentionally;</w:t>
      </w:r>
      <w:r w:rsidR="00A0772F">
        <w:rPr>
          <w:rFonts w:ascii="Gill Sans MT" w:hAnsi="Gill Sans MT"/>
          <w:sz w:val="22"/>
          <w:szCs w:val="22"/>
        </w:rPr>
        <w:t xml:space="preserve"> </w:t>
      </w:r>
      <w:r w:rsidRPr="002E24AB">
        <w:rPr>
          <w:rFonts w:ascii="Gill Sans MT" w:hAnsi="Gill Sans MT"/>
          <w:sz w:val="22"/>
          <w:szCs w:val="22"/>
        </w:rPr>
        <w:t>between individuals of differing authority;</w:t>
      </w:r>
      <w:r w:rsidR="00A0772F">
        <w:rPr>
          <w:rFonts w:ascii="Gill Sans MT" w:hAnsi="Gill Sans MT"/>
          <w:sz w:val="22"/>
          <w:szCs w:val="22"/>
        </w:rPr>
        <w:t xml:space="preserve"> </w:t>
      </w:r>
      <w:r w:rsidRPr="002E24AB">
        <w:rPr>
          <w:rFonts w:ascii="Gill Sans MT" w:hAnsi="Gill Sans MT"/>
          <w:sz w:val="22"/>
          <w:szCs w:val="22"/>
        </w:rPr>
        <w:t>or between peers.</w:t>
      </w:r>
      <w:r w:rsidR="00A0772F">
        <w:rPr>
          <w:rFonts w:ascii="Gill Sans MT" w:hAnsi="Gill Sans MT"/>
          <w:sz w:val="22"/>
          <w:szCs w:val="22"/>
        </w:rPr>
        <w:t xml:space="preserve"> </w:t>
      </w:r>
      <w:r w:rsidRPr="002E24AB">
        <w:rPr>
          <w:rFonts w:ascii="Gill Sans MT" w:hAnsi="Gill Sans MT"/>
          <w:sz w:val="22"/>
          <w:szCs w:val="22"/>
        </w:rPr>
        <w:t>The impact of behaviour on the recipient is an important consideration.</w:t>
      </w:r>
    </w:p>
    <w:p w14:paraId="34A77A55" w14:textId="77777777" w:rsidR="002E24AB" w:rsidRPr="002E24AB" w:rsidRDefault="002E24AB" w:rsidP="002E24AB">
      <w:pPr>
        <w:rPr>
          <w:rFonts w:ascii="Gill Sans MT" w:hAnsi="Gill Sans MT"/>
          <w:sz w:val="22"/>
          <w:szCs w:val="22"/>
        </w:rPr>
      </w:pPr>
    </w:p>
    <w:p w14:paraId="180CE067" w14:textId="77777777" w:rsidR="002E24AB" w:rsidRPr="00A0772F" w:rsidRDefault="002E24AB" w:rsidP="00A0772F">
      <w:pPr>
        <w:pStyle w:val="ListParagraph"/>
        <w:numPr>
          <w:ilvl w:val="0"/>
          <w:numId w:val="45"/>
        </w:numPr>
        <w:rPr>
          <w:rFonts w:ascii="Gill Sans MT" w:hAnsi="Gill Sans MT"/>
          <w:b/>
          <w:bCs/>
          <w:sz w:val="22"/>
          <w:szCs w:val="22"/>
        </w:rPr>
      </w:pPr>
      <w:r w:rsidRPr="00A0772F">
        <w:rPr>
          <w:rFonts w:ascii="Gill Sans MT" w:hAnsi="Gill Sans MT"/>
          <w:b/>
          <w:bCs/>
          <w:sz w:val="22"/>
          <w:szCs w:val="22"/>
        </w:rPr>
        <w:t>What Is Bullying?</w:t>
      </w:r>
    </w:p>
    <w:p w14:paraId="41099ADF" w14:textId="77777777" w:rsidR="002E24AB" w:rsidRPr="002E24AB" w:rsidRDefault="002E24AB" w:rsidP="002E24AB">
      <w:pPr>
        <w:rPr>
          <w:rFonts w:ascii="Gill Sans MT" w:hAnsi="Gill Sans MT"/>
          <w:sz w:val="22"/>
          <w:szCs w:val="22"/>
        </w:rPr>
      </w:pPr>
    </w:p>
    <w:p w14:paraId="0C338DC1" w14:textId="152BA187" w:rsidR="002E24AB" w:rsidRPr="002E24AB" w:rsidRDefault="002E24AB" w:rsidP="002E24AB">
      <w:pPr>
        <w:rPr>
          <w:rFonts w:ascii="Gill Sans MT" w:hAnsi="Gill Sans MT"/>
          <w:sz w:val="22"/>
          <w:szCs w:val="22"/>
        </w:rPr>
      </w:pPr>
      <w:r w:rsidRPr="002E24AB">
        <w:rPr>
          <w:rFonts w:ascii="Gill Sans MT" w:hAnsi="Gill Sans MT"/>
          <w:sz w:val="22"/>
          <w:szCs w:val="22"/>
        </w:rPr>
        <w:t>Bullying is behaviour which misuses power or influence and which a reasonable person would recognise as likely to</w:t>
      </w:r>
      <w:r w:rsidR="00A0772F">
        <w:rPr>
          <w:rFonts w:ascii="Gill Sans MT" w:hAnsi="Gill Sans MT"/>
          <w:sz w:val="22"/>
          <w:szCs w:val="22"/>
        </w:rPr>
        <w:t xml:space="preserve"> </w:t>
      </w:r>
      <w:r w:rsidRPr="002E24AB">
        <w:rPr>
          <w:rFonts w:ascii="Gill Sans MT" w:hAnsi="Gill Sans MT"/>
          <w:sz w:val="22"/>
          <w:szCs w:val="22"/>
        </w:rPr>
        <w:t>offend;</w:t>
      </w:r>
      <w:r w:rsidR="00A0772F">
        <w:rPr>
          <w:rFonts w:ascii="Gill Sans MT" w:hAnsi="Gill Sans MT"/>
          <w:sz w:val="22"/>
          <w:szCs w:val="22"/>
        </w:rPr>
        <w:t xml:space="preserve"> </w:t>
      </w:r>
      <w:r w:rsidRPr="002E24AB">
        <w:rPr>
          <w:rFonts w:ascii="Gill Sans MT" w:hAnsi="Gill Sans MT"/>
          <w:sz w:val="22"/>
          <w:szCs w:val="22"/>
        </w:rPr>
        <w:t>intimidate;</w:t>
      </w:r>
      <w:r w:rsidR="00A0772F">
        <w:rPr>
          <w:rFonts w:ascii="Gill Sans MT" w:hAnsi="Gill Sans MT"/>
          <w:sz w:val="22"/>
          <w:szCs w:val="22"/>
        </w:rPr>
        <w:t xml:space="preserve"> </w:t>
      </w:r>
      <w:r w:rsidRPr="002E24AB">
        <w:rPr>
          <w:rFonts w:ascii="Gill Sans MT" w:hAnsi="Gill Sans MT"/>
          <w:sz w:val="22"/>
          <w:szCs w:val="22"/>
        </w:rPr>
        <w:t>humiliate;</w:t>
      </w:r>
      <w:r w:rsidR="00A0772F">
        <w:rPr>
          <w:rFonts w:ascii="Gill Sans MT" w:hAnsi="Gill Sans MT"/>
          <w:sz w:val="22"/>
          <w:szCs w:val="22"/>
        </w:rPr>
        <w:t xml:space="preserve"> </w:t>
      </w:r>
      <w:r w:rsidRPr="002E24AB">
        <w:rPr>
          <w:rFonts w:ascii="Gill Sans MT" w:hAnsi="Gill Sans MT"/>
          <w:sz w:val="22"/>
          <w:szCs w:val="22"/>
        </w:rPr>
        <w:t>isolate;</w:t>
      </w:r>
      <w:r w:rsidR="00A0772F">
        <w:rPr>
          <w:rFonts w:ascii="Gill Sans MT" w:hAnsi="Gill Sans MT"/>
          <w:sz w:val="22"/>
          <w:szCs w:val="22"/>
        </w:rPr>
        <w:t xml:space="preserve"> </w:t>
      </w:r>
      <w:r w:rsidRPr="002E24AB">
        <w:rPr>
          <w:rFonts w:ascii="Gill Sans MT" w:hAnsi="Gill Sans MT"/>
          <w:sz w:val="22"/>
          <w:szCs w:val="22"/>
        </w:rPr>
        <w:t>undermine;</w:t>
      </w:r>
      <w:r w:rsidR="00A0772F">
        <w:rPr>
          <w:rFonts w:ascii="Gill Sans MT" w:hAnsi="Gill Sans MT"/>
          <w:sz w:val="22"/>
          <w:szCs w:val="22"/>
        </w:rPr>
        <w:t xml:space="preserve"> </w:t>
      </w:r>
      <w:r w:rsidRPr="002E24AB">
        <w:rPr>
          <w:rFonts w:ascii="Gill Sans MT" w:hAnsi="Gill Sans MT"/>
          <w:sz w:val="22"/>
          <w:szCs w:val="22"/>
        </w:rPr>
        <w:t>or cause distress.</w:t>
      </w:r>
    </w:p>
    <w:p w14:paraId="30D1CEA0" w14:textId="77777777" w:rsidR="002E24AB" w:rsidRPr="002E24AB" w:rsidRDefault="002E24AB" w:rsidP="002E24AB">
      <w:pPr>
        <w:rPr>
          <w:rFonts w:ascii="Gill Sans MT" w:hAnsi="Gill Sans MT"/>
          <w:sz w:val="22"/>
          <w:szCs w:val="22"/>
        </w:rPr>
      </w:pPr>
    </w:p>
    <w:p w14:paraId="7BF09BB9" w14:textId="77777777" w:rsidR="002E24AB" w:rsidRPr="002E24AB" w:rsidRDefault="002E24AB" w:rsidP="002E24AB">
      <w:pPr>
        <w:rPr>
          <w:rFonts w:ascii="Gill Sans MT" w:hAnsi="Gill Sans MT"/>
          <w:sz w:val="22"/>
          <w:szCs w:val="22"/>
        </w:rPr>
      </w:pPr>
      <w:r w:rsidRPr="002E24AB">
        <w:rPr>
          <w:rFonts w:ascii="Gill Sans MT" w:hAnsi="Gill Sans MT"/>
          <w:sz w:val="22"/>
          <w:szCs w:val="22"/>
        </w:rPr>
        <w:t>Bullying is often persistent and repeated, though a single serious incident may also amount to bullying or misconduct.</w:t>
      </w:r>
    </w:p>
    <w:p w14:paraId="589312F9" w14:textId="77777777" w:rsidR="002E24AB" w:rsidRPr="002E24AB" w:rsidRDefault="002E24AB" w:rsidP="002E24AB">
      <w:pPr>
        <w:rPr>
          <w:rFonts w:ascii="Gill Sans MT" w:hAnsi="Gill Sans MT"/>
          <w:sz w:val="22"/>
          <w:szCs w:val="22"/>
        </w:rPr>
      </w:pPr>
    </w:p>
    <w:p w14:paraId="232244F9" w14:textId="7D998182" w:rsidR="002E24AB" w:rsidRPr="002E24AB" w:rsidRDefault="002E24AB" w:rsidP="002E24AB">
      <w:pPr>
        <w:rPr>
          <w:rFonts w:ascii="Gill Sans MT" w:hAnsi="Gill Sans MT"/>
          <w:sz w:val="22"/>
          <w:szCs w:val="22"/>
        </w:rPr>
      </w:pPr>
      <w:r w:rsidRPr="002E24AB">
        <w:rPr>
          <w:rFonts w:ascii="Gill Sans MT" w:hAnsi="Gill Sans MT"/>
          <w:sz w:val="22"/>
          <w:szCs w:val="22"/>
        </w:rPr>
        <w:t>Examples may include:</w:t>
      </w:r>
      <w:r w:rsidR="002C5754">
        <w:rPr>
          <w:rFonts w:ascii="Gill Sans MT" w:hAnsi="Gill Sans MT"/>
          <w:sz w:val="22"/>
          <w:szCs w:val="22"/>
        </w:rPr>
        <w:t xml:space="preserve"> </w:t>
      </w:r>
      <w:r w:rsidRPr="002E24AB">
        <w:rPr>
          <w:rFonts w:ascii="Gill Sans MT" w:hAnsi="Gill Sans MT"/>
          <w:sz w:val="22"/>
          <w:szCs w:val="22"/>
        </w:rPr>
        <w:t>repeated personal criticism or belittling;</w:t>
      </w:r>
      <w:r w:rsidR="002C5754">
        <w:rPr>
          <w:rFonts w:ascii="Gill Sans MT" w:hAnsi="Gill Sans MT"/>
          <w:sz w:val="22"/>
          <w:szCs w:val="22"/>
        </w:rPr>
        <w:t xml:space="preserve"> </w:t>
      </w:r>
      <w:r w:rsidRPr="002E24AB">
        <w:rPr>
          <w:rFonts w:ascii="Gill Sans MT" w:hAnsi="Gill Sans MT"/>
          <w:sz w:val="22"/>
          <w:szCs w:val="22"/>
        </w:rPr>
        <w:t>shouting, aggressive behaviour or intimidation;</w:t>
      </w:r>
      <w:r w:rsidR="002C5754">
        <w:rPr>
          <w:rFonts w:ascii="Gill Sans MT" w:hAnsi="Gill Sans MT"/>
          <w:sz w:val="22"/>
          <w:szCs w:val="22"/>
        </w:rPr>
        <w:t xml:space="preserve"> unjustifiable exclusion of </w:t>
      </w:r>
      <w:r w:rsidRPr="002E24AB">
        <w:rPr>
          <w:rFonts w:ascii="Gill Sans MT" w:hAnsi="Gill Sans MT"/>
          <w:sz w:val="22"/>
          <w:szCs w:val="22"/>
        </w:rPr>
        <w:t>individuals from meetings or parish activities;</w:t>
      </w:r>
      <w:r w:rsidR="002C5754">
        <w:rPr>
          <w:rFonts w:ascii="Gill Sans MT" w:hAnsi="Gill Sans MT"/>
          <w:sz w:val="22"/>
          <w:szCs w:val="22"/>
        </w:rPr>
        <w:t xml:space="preserve"> </w:t>
      </w:r>
      <w:r w:rsidRPr="002E24AB">
        <w:rPr>
          <w:rFonts w:ascii="Gill Sans MT" w:hAnsi="Gill Sans MT"/>
          <w:sz w:val="22"/>
          <w:szCs w:val="22"/>
        </w:rPr>
        <w:t>spreading rumours or gossip;</w:t>
      </w:r>
      <w:r w:rsidR="002C5754">
        <w:rPr>
          <w:rFonts w:ascii="Gill Sans MT" w:hAnsi="Gill Sans MT"/>
          <w:sz w:val="22"/>
          <w:szCs w:val="22"/>
        </w:rPr>
        <w:t xml:space="preserve"> </w:t>
      </w:r>
      <w:r w:rsidRPr="002E24AB">
        <w:rPr>
          <w:rFonts w:ascii="Gill Sans MT" w:hAnsi="Gill Sans MT"/>
          <w:sz w:val="22"/>
          <w:szCs w:val="22"/>
        </w:rPr>
        <w:t>humiliating someone publicly;</w:t>
      </w:r>
      <w:r w:rsidR="002C5754">
        <w:rPr>
          <w:rFonts w:ascii="Gill Sans MT" w:hAnsi="Gill Sans MT"/>
          <w:sz w:val="22"/>
          <w:szCs w:val="22"/>
        </w:rPr>
        <w:t xml:space="preserve"> </w:t>
      </w:r>
      <w:r w:rsidRPr="002E24AB">
        <w:rPr>
          <w:rFonts w:ascii="Gill Sans MT" w:hAnsi="Gill Sans MT"/>
          <w:sz w:val="22"/>
          <w:szCs w:val="22"/>
        </w:rPr>
        <w:t>persistent undermining of competence or ministry;</w:t>
      </w:r>
      <w:r w:rsidR="002C5754">
        <w:rPr>
          <w:rFonts w:ascii="Gill Sans MT" w:hAnsi="Gill Sans MT"/>
          <w:sz w:val="22"/>
          <w:szCs w:val="22"/>
        </w:rPr>
        <w:t xml:space="preserve"> </w:t>
      </w:r>
      <w:r w:rsidRPr="002E24AB">
        <w:rPr>
          <w:rFonts w:ascii="Gill Sans MT" w:hAnsi="Gill Sans MT"/>
          <w:sz w:val="22"/>
          <w:szCs w:val="22"/>
        </w:rPr>
        <w:t>unreasonable demands or workloads;</w:t>
      </w:r>
      <w:r w:rsidR="002C5754">
        <w:rPr>
          <w:rFonts w:ascii="Gill Sans MT" w:hAnsi="Gill Sans MT"/>
          <w:sz w:val="22"/>
          <w:szCs w:val="22"/>
        </w:rPr>
        <w:t xml:space="preserve"> </w:t>
      </w:r>
      <w:r w:rsidRPr="002E24AB">
        <w:rPr>
          <w:rFonts w:ascii="Gill Sans MT" w:hAnsi="Gill Sans MT"/>
          <w:sz w:val="22"/>
          <w:szCs w:val="22"/>
        </w:rPr>
        <w:t>hostile or abusive emails or messages;</w:t>
      </w:r>
      <w:r w:rsidR="002C5754">
        <w:rPr>
          <w:rFonts w:ascii="Gill Sans MT" w:hAnsi="Gill Sans MT"/>
          <w:sz w:val="22"/>
          <w:szCs w:val="22"/>
        </w:rPr>
        <w:t xml:space="preserve"> </w:t>
      </w:r>
      <w:r w:rsidRPr="002E24AB">
        <w:rPr>
          <w:rFonts w:ascii="Gill Sans MT" w:hAnsi="Gill Sans MT"/>
          <w:sz w:val="22"/>
          <w:szCs w:val="22"/>
        </w:rPr>
        <w:t>threats relating to role, reputation or position;</w:t>
      </w:r>
      <w:r w:rsidR="002C5754">
        <w:rPr>
          <w:rFonts w:ascii="Gill Sans MT" w:hAnsi="Gill Sans MT"/>
          <w:sz w:val="22"/>
          <w:szCs w:val="22"/>
        </w:rPr>
        <w:t xml:space="preserve"> </w:t>
      </w:r>
      <w:r w:rsidRPr="002E24AB">
        <w:rPr>
          <w:rFonts w:ascii="Gill Sans MT" w:hAnsi="Gill Sans MT"/>
          <w:sz w:val="22"/>
          <w:szCs w:val="22"/>
        </w:rPr>
        <w:t>deliberate withholding of information;</w:t>
      </w:r>
      <w:r w:rsidR="002C5754">
        <w:rPr>
          <w:rFonts w:ascii="Gill Sans MT" w:hAnsi="Gill Sans MT"/>
          <w:sz w:val="22"/>
          <w:szCs w:val="22"/>
        </w:rPr>
        <w:t xml:space="preserve"> </w:t>
      </w:r>
      <w:r w:rsidRPr="002E24AB">
        <w:rPr>
          <w:rFonts w:ascii="Gill Sans MT" w:hAnsi="Gill Sans MT"/>
          <w:sz w:val="22"/>
          <w:szCs w:val="22"/>
        </w:rPr>
        <w:t>aggressive physical behaviour or invasion of personal space.</w:t>
      </w:r>
    </w:p>
    <w:p w14:paraId="74BCCF02" w14:textId="77777777" w:rsidR="002E24AB" w:rsidRPr="002E24AB" w:rsidRDefault="002E24AB" w:rsidP="002E24AB">
      <w:pPr>
        <w:rPr>
          <w:rFonts w:ascii="Gill Sans MT" w:hAnsi="Gill Sans MT"/>
          <w:sz w:val="22"/>
          <w:szCs w:val="22"/>
        </w:rPr>
      </w:pPr>
    </w:p>
    <w:p w14:paraId="0A5E75AB" w14:textId="77777777" w:rsidR="002E24AB" w:rsidRPr="002E24AB" w:rsidRDefault="002E24AB" w:rsidP="002E24AB">
      <w:pPr>
        <w:rPr>
          <w:rFonts w:ascii="Gill Sans MT" w:hAnsi="Gill Sans MT"/>
          <w:sz w:val="22"/>
          <w:szCs w:val="22"/>
        </w:rPr>
      </w:pPr>
      <w:r w:rsidRPr="002E24AB">
        <w:rPr>
          <w:rFonts w:ascii="Gill Sans MT" w:hAnsi="Gill Sans MT"/>
          <w:sz w:val="22"/>
          <w:szCs w:val="22"/>
        </w:rPr>
        <w:t>Firm leadership, reasonable accountability, or constructive criticism given respectfully and proportionately do not in themselves constitute bullying.</w:t>
      </w:r>
    </w:p>
    <w:p w14:paraId="64D4D100" w14:textId="77777777" w:rsidR="002E24AB" w:rsidRPr="002E24AB" w:rsidRDefault="002E24AB" w:rsidP="002E24AB">
      <w:pPr>
        <w:rPr>
          <w:rFonts w:ascii="Gill Sans MT" w:hAnsi="Gill Sans MT"/>
          <w:sz w:val="22"/>
          <w:szCs w:val="22"/>
        </w:rPr>
      </w:pPr>
    </w:p>
    <w:p w14:paraId="5362C976" w14:textId="77777777" w:rsidR="002E24AB" w:rsidRPr="002C5754" w:rsidRDefault="002E24AB" w:rsidP="002C5754">
      <w:pPr>
        <w:pStyle w:val="ListParagraph"/>
        <w:numPr>
          <w:ilvl w:val="0"/>
          <w:numId w:val="45"/>
        </w:numPr>
        <w:rPr>
          <w:rFonts w:ascii="Gill Sans MT" w:hAnsi="Gill Sans MT"/>
          <w:b/>
          <w:bCs/>
          <w:sz w:val="22"/>
          <w:szCs w:val="22"/>
        </w:rPr>
      </w:pPr>
      <w:r w:rsidRPr="002C5754">
        <w:rPr>
          <w:rFonts w:ascii="Gill Sans MT" w:hAnsi="Gill Sans MT"/>
          <w:b/>
          <w:bCs/>
          <w:sz w:val="22"/>
          <w:szCs w:val="22"/>
        </w:rPr>
        <w:t>What Is Harassment?</w:t>
      </w:r>
    </w:p>
    <w:p w14:paraId="0FD79341" w14:textId="77777777" w:rsidR="002E24AB" w:rsidRPr="002E24AB" w:rsidRDefault="002E24AB" w:rsidP="002E24AB">
      <w:pPr>
        <w:rPr>
          <w:rFonts w:ascii="Gill Sans MT" w:hAnsi="Gill Sans MT"/>
          <w:sz w:val="22"/>
          <w:szCs w:val="22"/>
        </w:rPr>
      </w:pPr>
    </w:p>
    <w:p w14:paraId="5C38E0DB" w14:textId="77777777" w:rsidR="002E24AB" w:rsidRPr="002E24AB" w:rsidRDefault="002E24AB" w:rsidP="002E24AB">
      <w:pPr>
        <w:rPr>
          <w:rFonts w:ascii="Gill Sans MT" w:hAnsi="Gill Sans MT"/>
          <w:sz w:val="22"/>
          <w:szCs w:val="22"/>
        </w:rPr>
      </w:pPr>
      <w:r w:rsidRPr="002E24AB">
        <w:rPr>
          <w:rFonts w:ascii="Gill Sans MT" w:hAnsi="Gill Sans MT"/>
          <w:sz w:val="22"/>
          <w:szCs w:val="22"/>
        </w:rPr>
        <w:t>Harassment is unwanted conduct which violates a person’s dignity or creates an intimidating, hostile, degrading or offensive environment.</w:t>
      </w:r>
    </w:p>
    <w:p w14:paraId="0D170CE6" w14:textId="77777777" w:rsidR="002E24AB" w:rsidRPr="002E24AB" w:rsidRDefault="002E24AB" w:rsidP="002E24AB">
      <w:pPr>
        <w:rPr>
          <w:rFonts w:ascii="Gill Sans MT" w:hAnsi="Gill Sans MT"/>
          <w:sz w:val="22"/>
          <w:szCs w:val="22"/>
        </w:rPr>
      </w:pPr>
    </w:p>
    <w:p w14:paraId="10AF9EAC" w14:textId="59E6A1F6" w:rsidR="002E24AB" w:rsidRPr="002E24AB" w:rsidRDefault="002E24AB" w:rsidP="002E24AB">
      <w:pPr>
        <w:rPr>
          <w:rFonts w:ascii="Gill Sans MT" w:hAnsi="Gill Sans MT"/>
          <w:sz w:val="22"/>
          <w:szCs w:val="22"/>
        </w:rPr>
      </w:pPr>
      <w:r w:rsidRPr="002E24AB">
        <w:rPr>
          <w:rFonts w:ascii="Gill Sans MT" w:hAnsi="Gill Sans MT"/>
          <w:sz w:val="22"/>
          <w:szCs w:val="22"/>
        </w:rPr>
        <w:t>Harassment may relate to</w:t>
      </w:r>
      <w:r w:rsidR="00E1318F">
        <w:rPr>
          <w:rFonts w:ascii="Gill Sans MT" w:hAnsi="Gill Sans MT"/>
          <w:sz w:val="22"/>
          <w:szCs w:val="22"/>
        </w:rPr>
        <w:t xml:space="preserve"> </w:t>
      </w:r>
      <w:r w:rsidRPr="002E24AB">
        <w:rPr>
          <w:rFonts w:ascii="Gill Sans MT" w:hAnsi="Gill Sans MT"/>
          <w:sz w:val="22"/>
          <w:szCs w:val="22"/>
        </w:rPr>
        <w:t>age;</w:t>
      </w:r>
      <w:r w:rsidR="00E1318F">
        <w:rPr>
          <w:rFonts w:ascii="Gill Sans MT" w:hAnsi="Gill Sans MT"/>
          <w:sz w:val="22"/>
          <w:szCs w:val="22"/>
        </w:rPr>
        <w:t xml:space="preserve"> </w:t>
      </w:r>
      <w:r w:rsidRPr="002E24AB">
        <w:rPr>
          <w:rFonts w:ascii="Gill Sans MT" w:hAnsi="Gill Sans MT"/>
          <w:sz w:val="22"/>
          <w:szCs w:val="22"/>
        </w:rPr>
        <w:t>disability;</w:t>
      </w:r>
      <w:r w:rsidR="00E1318F">
        <w:rPr>
          <w:rFonts w:ascii="Gill Sans MT" w:hAnsi="Gill Sans MT"/>
          <w:sz w:val="22"/>
          <w:szCs w:val="22"/>
        </w:rPr>
        <w:t xml:space="preserve"> </w:t>
      </w:r>
      <w:r w:rsidRPr="002E24AB">
        <w:rPr>
          <w:rFonts w:ascii="Gill Sans MT" w:hAnsi="Gill Sans MT"/>
          <w:sz w:val="22"/>
          <w:szCs w:val="22"/>
        </w:rPr>
        <w:t>race or ethnicity;</w:t>
      </w:r>
      <w:r w:rsidR="00E1318F">
        <w:rPr>
          <w:rFonts w:ascii="Gill Sans MT" w:hAnsi="Gill Sans MT"/>
          <w:sz w:val="22"/>
          <w:szCs w:val="22"/>
        </w:rPr>
        <w:t xml:space="preserve"> </w:t>
      </w:r>
      <w:r w:rsidRPr="002E24AB">
        <w:rPr>
          <w:rFonts w:ascii="Gill Sans MT" w:hAnsi="Gill Sans MT"/>
          <w:sz w:val="22"/>
          <w:szCs w:val="22"/>
        </w:rPr>
        <w:t>sex;</w:t>
      </w:r>
      <w:r w:rsidR="00E1318F">
        <w:rPr>
          <w:rFonts w:ascii="Gill Sans MT" w:hAnsi="Gill Sans MT"/>
          <w:sz w:val="22"/>
          <w:szCs w:val="22"/>
        </w:rPr>
        <w:t xml:space="preserve"> </w:t>
      </w:r>
      <w:r w:rsidRPr="002E24AB">
        <w:rPr>
          <w:rFonts w:ascii="Gill Sans MT" w:hAnsi="Gill Sans MT"/>
          <w:sz w:val="22"/>
          <w:szCs w:val="22"/>
        </w:rPr>
        <w:t>sexual orientation;</w:t>
      </w:r>
      <w:r w:rsidR="00E1318F">
        <w:rPr>
          <w:rFonts w:ascii="Gill Sans MT" w:hAnsi="Gill Sans MT"/>
          <w:sz w:val="22"/>
          <w:szCs w:val="22"/>
        </w:rPr>
        <w:t xml:space="preserve"> </w:t>
      </w:r>
      <w:r w:rsidRPr="002E24AB">
        <w:rPr>
          <w:rFonts w:ascii="Gill Sans MT" w:hAnsi="Gill Sans MT"/>
          <w:sz w:val="22"/>
          <w:szCs w:val="22"/>
        </w:rPr>
        <w:t>gender reassignment;</w:t>
      </w:r>
      <w:r w:rsidR="00E1318F">
        <w:rPr>
          <w:rFonts w:ascii="Gill Sans MT" w:hAnsi="Gill Sans MT"/>
          <w:sz w:val="22"/>
          <w:szCs w:val="22"/>
        </w:rPr>
        <w:t xml:space="preserve"> </w:t>
      </w:r>
      <w:r w:rsidRPr="002E24AB">
        <w:rPr>
          <w:rFonts w:ascii="Gill Sans MT" w:hAnsi="Gill Sans MT"/>
          <w:sz w:val="22"/>
          <w:szCs w:val="22"/>
        </w:rPr>
        <w:t>marriage or civil partnership;</w:t>
      </w:r>
      <w:r w:rsidR="00E1318F">
        <w:rPr>
          <w:rFonts w:ascii="Gill Sans MT" w:hAnsi="Gill Sans MT"/>
          <w:sz w:val="22"/>
          <w:szCs w:val="22"/>
        </w:rPr>
        <w:t xml:space="preserve"> </w:t>
      </w:r>
      <w:r w:rsidRPr="002E24AB">
        <w:rPr>
          <w:rFonts w:ascii="Gill Sans MT" w:hAnsi="Gill Sans MT"/>
          <w:sz w:val="22"/>
          <w:szCs w:val="22"/>
        </w:rPr>
        <w:t>pregnancy or maternity;</w:t>
      </w:r>
      <w:r w:rsidR="00E1318F">
        <w:rPr>
          <w:rFonts w:ascii="Gill Sans MT" w:hAnsi="Gill Sans MT"/>
          <w:sz w:val="22"/>
          <w:szCs w:val="22"/>
        </w:rPr>
        <w:t xml:space="preserve"> </w:t>
      </w:r>
      <w:r w:rsidRPr="002E24AB">
        <w:rPr>
          <w:rFonts w:ascii="Gill Sans MT" w:hAnsi="Gill Sans MT"/>
          <w:sz w:val="22"/>
          <w:szCs w:val="22"/>
        </w:rPr>
        <w:t>religion or belief;</w:t>
      </w:r>
      <w:r w:rsidR="00E1318F">
        <w:rPr>
          <w:rFonts w:ascii="Gill Sans MT" w:hAnsi="Gill Sans MT"/>
          <w:sz w:val="22"/>
          <w:szCs w:val="22"/>
        </w:rPr>
        <w:t xml:space="preserve"> </w:t>
      </w:r>
      <w:r w:rsidRPr="002E24AB">
        <w:rPr>
          <w:rFonts w:ascii="Gill Sans MT" w:hAnsi="Gill Sans MT"/>
          <w:sz w:val="22"/>
          <w:szCs w:val="22"/>
        </w:rPr>
        <w:t>theology or church tradition;</w:t>
      </w:r>
      <w:r w:rsidR="00E1318F">
        <w:rPr>
          <w:rFonts w:ascii="Gill Sans MT" w:hAnsi="Gill Sans MT"/>
          <w:sz w:val="22"/>
          <w:szCs w:val="22"/>
        </w:rPr>
        <w:t xml:space="preserve"> </w:t>
      </w:r>
      <w:r w:rsidRPr="002E24AB">
        <w:rPr>
          <w:rFonts w:ascii="Gill Sans MT" w:hAnsi="Gill Sans MT"/>
          <w:sz w:val="22"/>
          <w:szCs w:val="22"/>
        </w:rPr>
        <w:t>or any other protected characteristic.</w:t>
      </w:r>
    </w:p>
    <w:p w14:paraId="3C66E548" w14:textId="77777777" w:rsidR="002E24AB" w:rsidRPr="002E24AB" w:rsidRDefault="002E24AB" w:rsidP="002E24AB">
      <w:pPr>
        <w:rPr>
          <w:rFonts w:ascii="Gill Sans MT" w:hAnsi="Gill Sans MT"/>
          <w:sz w:val="22"/>
          <w:szCs w:val="22"/>
        </w:rPr>
      </w:pPr>
    </w:p>
    <w:p w14:paraId="5276C8DB" w14:textId="77777777" w:rsidR="002E24AB" w:rsidRPr="002E24AB" w:rsidRDefault="002E24AB" w:rsidP="002E24AB">
      <w:pPr>
        <w:rPr>
          <w:rFonts w:ascii="Gill Sans MT" w:hAnsi="Gill Sans MT"/>
          <w:sz w:val="22"/>
          <w:szCs w:val="22"/>
        </w:rPr>
      </w:pPr>
      <w:r w:rsidRPr="002E24AB">
        <w:rPr>
          <w:rFonts w:ascii="Gill Sans MT" w:hAnsi="Gill Sans MT"/>
          <w:sz w:val="22"/>
          <w:szCs w:val="22"/>
        </w:rPr>
        <w:t>Harassment may consist of a single serious incident or repeated behaviour.</w:t>
      </w:r>
    </w:p>
    <w:p w14:paraId="32046143" w14:textId="77777777" w:rsidR="002E24AB" w:rsidRPr="002E24AB" w:rsidRDefault="002E24AB" w:rsidP="002E24AB">
      <w:pPr>
        <w:rPr>
          <w:rFonts w:ascii="Gill Sans MT" w:hAnsi="Gill Sans MT"/>
          <w:sz w:val="22"/>
          <w:szCs w:val="22"/>
        </w:rPr>
      </w:pPr>
    </w:p>
    <w:p w14:paraId="6D1409CC" w14:textId="77777777" w:rsidR="002E24AB" w:rsidRPr="00E1318F" w:rsidRDefault="002E24AB" w:rsidP="00E1318F">
      <w:pPr>
        <w:pStyle w:val="ListParagraph"/>
        <w:numPr>
          <w:ilvl w:val="0"/>
          <w:numId w:val="45"/>
        </w:numPr>
        <w:rPr>
          <w:rFonts w:ascii="Gill Sans MT" w:hAnsi="Gill Sans MT"/>
          <w:b/>
          <w:bCs/>
          <w:sz w:val="22"/>
          <w:szCs w:val="22"/>
        </w:rPr>
      </w:pPr>
      <w:r w:rsidRPr="00E1318F">
        <w:rPr>
          <w:rFonts w:ascii="Gill Sans MT" w:hAnsi="Gill Sans MT"/>
          <w:b/>
          <w:bCs/>
          <w:sz w:val="22"/>
          <w:szCs w:val="22"/>
        </w:rPr>
        <w:t>Expectations of Behaviour</w:t>
      </w:r>
    </w:p>
    <w:p w14:paraId="34C8DBBC" w14:textId="77777777" w:rsidR="002E24AB" w:rsidRPr="002E24AB" w:rsidRDefault="002E24AB" w:rsidP="002E24AB">
      <w:pPr>
        <w:rPr>
          <w:rFonts w:ascii="Gill Sans MT" w:hAnsi="Gill Sans MT"/>
          <w:sz w:val="22"/>
          <w:szCs w:val="22"/>
        </w:rPr>
      </w:pPr>
    </w:p>
    <w:p w14:paraId="34D8E262" w14:textId="57FBB73E" w:rsidR="002E24AB" w:rsidRPr="002E24AB" w:rsidRDefault="002E24AB" w:rsidP="002E24AB">
      <w:pPr>
        <w:rPr>
          <w:rFonts w:ascii="Gill Sans MT" w:hAnsi="Gill Sans MT"/>
          <w:sz w:val="22"/>
          <w:szCs w:val="22"/>
        </w:rPr>
      </w:pPr>
      <w:r w:rsidRPr="002E24AB">
        <w:rPr>
          <w:rFonts w:ascii="Gill Sans MT" w:hAnsi="Gill Sans MT"/>
          <w:sz w:val="22"/>
          <w:szCs w:val="22"/>
        </w:rPr>
        <w:t>All clergy, PCC members, churchwardens, employees, volunteers and ministry leaders are expected to</w:t>
      </w:r>
      <w:r w:rsidR="00E1318F">
        <w:rPr>
          <w:rFonts w:ascii="Gill Sans MT" w:hAnsi="Gill Sans MT"/>
          <w:sz w:val="22"/>
          <w:szCs w:val="22"/>
        </w:rPr>
        <w:t xml:space="preserve"> </w:t>
      </w:r>
      <w:r w:rsidRPr="002E24AB">
        <w:rPr>
          <w:rFonts w:ascii="Gill Sans MT" w:hAnsi="Gill Sans MT"/>
          <w:sz w:val="22"/>
          <w:szCs w:val="22"/>
        </w:rPr>
        <w:t>model respectful and Christ-like behaviour;</w:t>
      </w:r>
      <w:r w:rsidR="00E1318F">
        <w:rPr>
          <w:rFonts w:ascii="Gill Sans MT" w:hAnsi="Gill Sans MT"/>
          <w:sz w:val="22"/>
          <w:szCs w:val="22"/>
        </w:rPr>
        <w:t xml:space="preserve"> </w:t>
      </w:r>
      <w:r w:rsidRPr="002E24AB">
        <w:rPr>
          <w:rFonts w:ascii="Gill Sans MT" w:hAnsi="Gill Sans MT"/>
          <w:sz w:val="22"/>
          <w:szCs w:val="22"/>
        </w:rPr>
        <w:t>listen courteously to differing views;</w:t>
      </w:r>
      <w:r w:rsidR="00E1318F">
        <w:rPr>
          <w:rFonts w:ascii="Gill Sans MT" w:hAnsi="Gill Sans MT"/>
          <w:sz w:val="22"/>
          <w:szCs w:val="22"/>
        </w:rPr>
        <w:t xml:space="preserve"> </w:t>
      </w:r>
      <w:r w:rsidRPr="002E24AB">
        <w:rPr>
          <w:rFonts w:ascii="Gill Sans MT" w:hAnsi="Gill Sans MT"/>
          <w:sz w:val="22"/>
          <w:szCs w:val="22"/>
        </w:rPr>
        <w:t>avoid aggressive or demeaning language;</w:t>
      </w:r>
      <w:r w:rsidR="00E1318F">
        <w:rPr>
          <w:rFonts w:ascii="Gill Sans MT" w:hAnsi="Gill Sans MT"/>
          <w:sz w:val="22"/>
          <w:szCs w:val="22"/>
        </w:rPr>
        <w:t xml:space="preserve"> </w:t>
      </w:r>
      <w:r w:rsidRPr="002E24AB">
        <w:rPr>
          <w:rFonts w:ascii="Gill Sans MT" w:hAnsi="Gill Sans MT"/>
          <w:sz w:val="22"/>
          <w:szCs w:val="22"/>
        </w:rPr>
        <w:t>exercise authority responsibly;</w:t>
      </w:r>
      <w:r w:rsidR="00E1318F">
        <w:rPr>
          <w:rFonts w:ascii="Gill Sans MT" w:hAnsi="Gill Sans MT"/>
          <w:sz w:val="22"/>
          <w:szCs w:val="22"/>
        </w:rPr>
        <w:t xml:space="preserve"> </w:t>
      </w:r>
      <w:r w:rsidRPr="002E24AB">
        <w:rPr>
          <w:rFonts w:ascii="Gill Sans MT" w:hAnsi="Gill Sans MT"/>
          <w:sz w:val="22"/>
          <w:szCs w:val="22"/>
        </w:rPr>
        <w:t>address conflict constructively;</w:t>
      </w:r>
      <w:r w:rsidR="00E1318F">
        <w:rPr>
          <w:rFonts w:ascii="Gill Sans MT" w:hAnsi="Gill Sans MT"/>
          <w:sz w:val="22"/>
          <w:szCs w:val="22"/>
        </w:rPr>
        <w:t xml:space="preserve"> </w:t>
      </w:r>
      <w:r w:rsidRPr="002E24AB">
        <w:rPr>
          <w:rFonts w:ascii="Gill Sans MT" w:hAnsi="Gill Sans MT"/>
          <w:sz w:val="22"/>
          <w:szCs w:val="22"/>
        </w:rPr>
        <w:t>maintain appropriate boundaries;</w:t>
      </w:r>
      <w:r w:rsidR="00E1318F">
        <w:rPr>
          <w:rFonts w:ascii="Gill Sans MT" w:hAnsi="Gill Sans MT"/>
          <w:sz w:val="22"/>
          <w:szCs w:val="22"/>
        </w:rPr>
        <w:t xml:space="preserve"> </w:t>
      </w:r>
      <w:r w:rsidRPr="002E24AB">
        <w:rPr>
          <w:rFonts w:ascii="Gill Sans MT" w:hAnsi="Gill Sans MT"/>
          <w:sz w:val="22"/>
          <w:szCs w:val="22"/>
        </w:rPr>
        <w:t>and contribute to a culture of mutual care and accountability.</w:t>
      </w:r>
    </w:p>
    <w:p w14:paraId="7F71A6F5" w14:textId="77777777" w:rsidR="002E24AB" w:rsidRPr="002E24AB" w:rsidRDefault="002E24AB" w:rsidP="002E24AB">
      <w:pPr>
        <w:rPr>
          <w:rFonts w:ascii="Gill Sans MT" w:hAnsi="Gill Sans MT"/>
          <w:sz w:val="22"/>
          <w:szCs w:val="22"/>
        </w:rPr>
      </w:pPr>
    </w:p>
    <w:p w14:paraId="461F11A5" w14:textId="0C95421E" w:rsidR="002E24AB" w:rsidRPr="002E24AB" w:rsidRDefault="00EB24CB" w:rsidP="002E24AB">
      <w:pPr>
        <w:rPr>
          <w:rFonts w:ascii="Gill Sans MT" w:hAnsi="Gill Sans MT"/>
          <w:sz w:val="22"/>
          <w:szCs w:val="22"/>
        </w:rPr>
      </w:pPr>
      <w:r w:rsidRPr="002E24AB">
        <w:rPr>
          <w:rFonts w:ascii="Gill Sans MT" w:hAnsi="Gill Sans MT"/>
          <w:sz w:val="22"/>
          <w:szCs w:val="22"/>
        </w:rPr>
        <w:t>Care</w:t>
      </w:r>
      <w:r w:rsidR="002E24AB" w:rsidRPr="002E24AB">
        <w:rPr>
          <w:rFonts w:ascii="Gill Sans MT" w:hAnsi="Gill Sans MT"/>
          <w:sz w:val="22"/>
          <w:szCs w:val="22"/>
        </w:rPr>
        <w:t xml:space="preserve"> should be exercised by those holding leadership or pastoral responsibility, recognising that power imbalances can make others vulnerable to pressure or intimidation.</w:t>
      </w:r>
    </w:p>
    <w:p w14:paraId="30F4BE89" w14:textId="77777777" w:rsidR="002E24AB" w:rsidRPr="002E24AB" w:rsidRDefault="002E24AB" w:rsidP="002E24AB">
      <w:pPr>
        <w:rPr>
          <w:rFonts w:ascii="Gill Sans MT" w:hAnsi="Gill Sans MT"/>
          <w:sz w:val="22"/>
          <w:szCs w:val="22"/>
        </w:rPr>
      </w:pPr>
    </w:p>
    <w:p w14:paraId="383E4E35" w14:textId="77777777" w:rsidR="002E24AB" w:rsidRPr="00BB68AC" w:rsidRDefault="002E24AB" w:rsidP="00BB68AC">
      <w:pPr>
        <w:pStyle w:val="ListParagraph"/>
        <w:numPr>
          <w:ilvl w:val="0"/>
          <w:numId w:val="45"/>
        </w:numPr>
        <w:rPr>
          <w:rFonts w:ascii="Gill Sans MT" w:hAnsi="Gill Sans MT"/>
          <w:b/>
          <w:bCs/>
          <w:sz w:val="22"/>
          <w:szCs w:val="22"/>
        </w:rPr>
      </w:pPr>
      <w:r w:rsidRPr="00BB68AC">
        <w:rPr>
          <w:rFonts w:ascii="Gill Sans MT" w:hAnsi="Gill Sans MT"/>
          <w:b/>
          <w:bCs/>
          <w:sz w:val="22"/>
          <w:szCs w:val="22"/>
        </w:rPr>
        <w:t>Electronic Communications and Social Media</w:t>
      </w:r>
    </w:p>
    <w:p w14:paraId="494B292F" w14:textId="77777777" w:rsidR="002E24AB" w:rsidRPr="002E24AB" w:rsidRDefault="002E24AB" w:rsidP="002E24AB">
      <w:pPr>
        <w:rPr>
          <w:rFonts w:ascii="Gill Sans MT" w:hAnsi="Gill Sans MT"/>
          <w:sz w:val="22"/>
          <w:szCs w:val="22"/>
        </w:rPr>
      </w:pPr>
    </w:p>
    <w:p w14:paraId="05AB721F" w14:textId="64FC5166" w:rsidR="002E24AB" w:rsidRPr="002E24AB" w:rsidRDefault="002E24AB" w:rsidP="002E24AB">
      <w:pPr>
        <w:rPr>
          <w:rFonts w:ascii="Gill Sans MT" w:hAnsi="Gill Sans MT"/>
          <w:sz w:val="22"/>
          <w:szCs w:val="22"/>
        </w:rPr>
      </w:pPr>
      <w:r w:rsidRPr="002E24AB">
        <w:rPr>
          <w:rFonts w:ascii="Gill Sans MT" w:hAnsi="Gill Sans MT"/>
          <w:sz w:val="22"/>
          <w:szCs w:val="22"/>
        </w:rPr>
        <w:t>Bullying or harassment may occur through</w:t>
      </w:r>
      <w:r w:rsidR="00BB68AC">
        <w:rPr>
          <w:rFonts w:ascii="Gill Sans MT" w:hAnsi="Gill Sans MT"/>
          <w:sz w:val="22"/>
          <w:szCs w:val="22"/>
        </w:rPr>
        <w:t xml:space="preserve"> </w:t>
      </w:r>
      <w:r w:rsidRPr="002E24AB">
        <w:rPr>
          <w:rFonts w:ascii="Gill Sans MT" w:hAnsi="Gill Sans MT"/>
          <w:sz w:val="22"/>
          <w:szCs w:val="22"/>
        </w:rPr>
        <w:t>email;</w:t>
      </w:r>
      <w:r w:rsidR="00BB68AC">
        <w:rPr>
          <w:rFonts w:ascii="Gill Sans MT" w:hAnsi="Gill Sans MT"/>
          <w:sz w:val="22"/>
          <w:szCs w:val="22"/>
        </w:rPr>
        <w:t xml:space="preserve"> </w:t>
      </w:r>
      <w:r w:rsidRPr="002E24AB">
        <w:rPr>
          <w:rFonts w:ascii="Gill Sans MT" w:hAnsi="Gill Sans MT"/>
          <w:sz w:val="22"/>
          <w:szCs w:val="22"/>
        </w:rPr>
        <w:t>WhatsApp or messaging groups;</w:t>
      </w:r>
      <w:r w:rsidR="00BB68AC">
        <w:rPr>
          <w:rFonts w:ascii="Gill Sans MT" w:hAnsi="Gill Sans MT"/>
          <w:sz w:val="22"/>
          <w:szCs w:val="22"/>
        </w:rPr>
        <w:t xml:space="preserve"> </w:t>
      </w:r>
      <w:r w:rsidRPr="002E24AB">
        <w:rPr>
          <w:rFonts w:ascii="Gill Sans MT" w:hAnsi="Gill Sans MT"/>
          <w:sz w:val="22"/>
          <w:szCs w:val="22"/>
        </w:rPr>
        <w:t>social media;</w:t>
      </w:r>
    </w:p>
    <w:p w14:paraId="1AF2FFD0" w14:textId="0953AC9B" w:rsidR="002E24AB" w:rsidRPr="002E24AB" w:rsidRDefault="002E24AB" w:rsidP="002E24AB">
      <w:pPr>
        <w:rPr>
          <w:rFonts w:ascii="Gill Sans MT" w:hAnsi="Gill Sans MT"/>
          <w:sz w:val="22"/>
          <w:szCs w:val="22"/>
        </w:rPr>
      </w:pPr>
      <w:r w:rsidRPr="002E24AB">
        <w:rPr>
          <w:rFonts w:ascii="Gill Sans MT" w:hAnsi="Gill Sans MT"/>
          <w:sz w:val="22"/>
          <w:szCs w:val="22"/>
        </w:rPr>
        <w:t>online meetings;</w:t>
      </w:r>
      <w:r w:rsidR="00BB68AC">
        <w:rPr>
          <w:rFonts w:ascii="Gill Sans MT" w:hAnsi="Gill Sans MT"/>
          <w:sz w:val="22"/>
          <w:szCs w:val="22"/>
        </w:rPr>
        <w:t xml:space="preserve"> </w:t>
      </w:r>
      <w:r w:rsidRPr="002E24AB">
        <w:rPr>
          <w:rFonts w:ascii="Gill Sans MT" w:hAnsi="Gill Sans MT"/>
          <w:sz w:val="22"/>
          <w:szCs w:val="22"/>
        </w:rPr>
        <w:t>or other electronic communications.</w:t>
      </w:r>
    </w:p>
    <w:p w14:paraId="774C9A76" w14:textId="77777777" w:rsidR="002E24AB" w:rsidRPr="002E24AB" w:rsidRDefault="002E24AB" w:rsidP="002E24AB">
      <w:pPr>
        <w:rPr>
          <w:rFonts w:ascii="Gill Sans MT" w:hAnsi="Gill Sans MT"/>
          <w:sz w:val="22"/>
          <w:szCs w:val="22"/>
        </w:rPr>
      </w:pPr>
    </w:p>
    <w:p w14:paraId="50CEA125" w14:textId="77777777" w:rsidR="002E24AB" w:rsidRPr="002E24AB" w:rsidRDefault="002E24AB" w:rsidP="002E24AB">
      <w:pPr>
        <w:rPr>
          <w:rFonts w:ascii="Gill Sans MT" w:hAnsi="Gill Sans MT"/>
          <w:sz w:val="22"/>
          <w:szCs w:val="22"/>
        </w:rPr>
      </w:pPr>
      <w:r w:rsidRPr="002E24AB">
        <w:rPr>
          <w:rFonts w:ascii="Gill Sans MT" w:hAnsi="Gill Sans MT"/>
          <w:sz w:val="22"/>
          <w:szCs w:val="22"/>
        </w:rPr>
        <w:t>Church-related communications should always remain respectful and proportionate.</w:t>
      </w:r>
    </w:p>
    <w:p w14:paraId="2208E115" w14:textId="77777777" w:rsidR="002E24AB" w:rsidRPr="002E24AB" w:rsidRDefault="002E24AB" w:rsidP="002E24AB">
      <w:pPr>
        <w:rPr>
          <w:rFonts w:ascii="Gill Sans MT" w:hAnsi="Gill Sans MT"/>
          <w:sz w:val="22"/>
          <w:szCs w:val="22"/>
        </w:rPr>
      </w:pPr>
    </w:p>
    <w:p w14:paraId="31CA56E3" w14:textId="472FE627" w:rsidR="002E24AB" w:rsidRPr="002E24AB" w:rsidRDefault="002E24AB" w:rsidP="002E24AB">
      <w:pPr>
        <w:rPr>
          <w:rFonts w:ascii="Gill Sans MT" w:hAnsi="Gill Sans MT"/>
          <w:sz w:val="22"/>
          <w:szCs w:val="22"/>
        </w:rPr>
      </w:pPr>
      <w:r w:rsidRPr="002E24AB">
        <w:rPr>
          <w:rFonts w:ascii="Gill Sans MT" w:hAnsi="Gill Sans MT"/>
          <w:sz w:val="22"/>
          <w:szCs w:val="22"/>
        </w:rPr>
        <w:lastRenderedPageBreak/>
        <w:t>The following are inappropriate:</w:t>
      </w:r>
      <w:r w:rsidR="00BB68AC">
        <w:rPr>
          <w:rFonts w:ascii="Gill Sans MT" w:hAnsi="Gill Sans MT"/>
          <w:sz w:val="22"/>
          <w:szCs w:val="22"/>
        </w:rPr>
        <w:t xml:space="preserve"> </w:t>
      </w:r>
      <w:r w:rsidRPr="002E24AB">
        <w:rPr>
          <w:rFonts w:ascii="Gill Sans MT" w:hAnsi="Gill Sans MT"/>
          <w:sz w:val="22"/>
          <w:szCs w:val="22"/>
        </w:rPr>
        <w:t>hostile or humiliating messages;</w:t>
      </w:r>
      <w:r w:rsidR="00BB68AC">
        <w:rPr>
          <w:rFonts w:ascii="Gill Sans MT" w:hAnsi="Gill Sans MT"/>
          <w:sz w:val="22"/>
          <w:szCs w:val="22"/>
        </w:rPr>
        <w:t xml:space="preserve"> </w:t>
      </w:r>
      <w:r w:rsidRPr="002E24AB">
        <w:rPr>
          <w:rFonts w:ascii="Gill Sans MT" w:hAnsi="Gill Sans MT"/>
          <w:sz w:val="22"/>
          <w:szCs w:val="22"/>
        </w:rPr>
        <w:t>repeated criticism copied widely to others;</w:t>
      </w:r>
      <w:r w:rsidR="00BB68AC">
        <w:rPr>
          <w:rFonts w:ascii="Gill Sans MT" w:hAnsi="Gill Sans MT"/>
          <w:sz w:val="22"/>
          <w:szCs w:val="22"/>
        </w:rPr>
        <w:t xml:space="preserve"> </w:t>
      </w:r>
      <w:r w:rsidRPr="002E24AB">
        <w:rPr>
          <w:rFonts w:ascii="Gill Sans MT" w:hAnsi="Gill Sans MT"/>
          <w:sz w:val="22"/>
          <w:szCs w:val="22"/>
        </w:rPr>
        <w:t>exclusion from essential communications;</w:t>
      </w:r>
      <w:r w:rsidR="00BB68AC">
        <w:rPr>
          <w:rFonts w:ascii="Gill Sans MT" w:hAnsi="Gill Sans MT"/>
          <w:sz w:val="22"/>
          <w:szCs w:val="22"/>
        </w:rPr>
        <w:t xml:space="preserve"> </w:t>
      </w:r>
      <w:r w:rsidRPr="002E24AB">
        <w:rPr>
          <w:rFonts w:ascii="Gill Sans MT" w:hAnsi="Gill Sans MT"/>
          <w:sz w:val="22"/>
          <w:szCs w:val="22"/>
        </w:rPr>
        <w:t>inflammatory or accusatory online exchanges;</w:t>
      </w:r>
      <w:r w:rsidR="00BB68AC">
        <w:rPr>
          <w:rFonts w:ascii="Gill Sans MT" w:hAnsi="Gill Sans MT"/>
          <w:sz w:val="22"/>
          <w:szCs w:val="22"/>
        </w:rPr>
        <w:t xml:space="preserve"> </w:t>
      </w:r>
      <w:r w:rsidRPr="002E24AB">
        <w:rPr>
          <w:rFonts w:ascii="Gill Sans MT" w:hAnsi="Gill Sans MT"/>
          <w:sz w:val="22"/>
          <w:szCs w:val="22"/>
        </w:rPr>
        <w:t>public disparagement of individuals;</w:t>
      </w:r>
      <w:r w:rsidR="00BB68AC">
        <w:rPr>
          <w:rFonts w:ascii="Gill Sans MT" w:hAnsi="Gill Sans MT"/>
          <w:sz w:val="22"/>
          <w:szCs w:val="22"/>
        </w:rPr>
        <w:t xml:space="preserve"> </w:t>
      </w:r>
      <w:r w:rsidRPr="002E24AB">
        <w:rPr>
          <w:rFonts w:ascii="Gill Sans MT" w:hAnsi="Gill Sans MT"/>
          <w:sz w:val="22"/>
          <w:szCs w:val="22"/>
        </w:rPr>
        <w:t>or misuse of parish communication platforms.</w:t>
      </w:r>
    </w:p>
    <w:p w14:paraId="3A7413FD" w14:textId="77777777" w:rsidR="002E24AB" w:rsidRDefault="002E24AB" w:rsidP="002E24AB">
      <w:pPr>
        <w:rPr>
          <w:rFonts w:ascii="Gill Sans MT" w:hAnsi="Gill Sans MT"/>
          <w:sz w:val="22"/>
          <w:szCs w:val="22"/>
        </w:rPr>
      </w:pPr>
    </w:p>
    <w:p w14:paraId="2FFE5643" w14:textId="56E7F0FB" w:rsidR="00B666A3" w:rsidRDefault="00B666A3" w:rsidP="002E24AB">
      <w:pPr>
        <w:rPr>
          <w:rFonts w:ascii="Gill Sans MT" w:hAnsi="Gill Sans MT"/>
          <w:sz w:val="22"/>
          <w:szCs w:val="22"/>
        </w:rPr>
      </w:pPr>
      <w:r w:rsidRPr="00B666A3">
        <w:rPr>
          <w:rFonts w:ascii="Gill Sans MT" w:hAnsi="Gill Sans MT"/>
          <w:sz w:val="22"/>
          <w:szCs w:val="22"/>
        </w:rPr>
        <w:t xml:space="preserve">The PCC expects all electronic communications connected with parish life to be conducted respectfully, proportionately and in good faith. Email, messaging applications and social media must not be used to escalate conflict, create unnecessary </w:t>
      </w:r>
      <w:r w:rsidR="004738C8">
        <w:rPr>
          <w:rFonts w:ascii="Gill Sans MT" w:hAnsi="Gill Sans MT"/>
          <w:sz w:val="22"/>
          <w:szCs w:val="22"/>
        </w:rPr>
        <w:t>‘</w:t>
      </w:r>
      <w:r w:rsidRPr="00B666A3">
        <w:rPr>
          <w:rFonts w:ascii="Gill Sans MT" w:hAnsi="Gill Sans MT"/>
          <w:sz w:val="22"/>
          <w:szCs w:val="22"/>
        </w:rPr>
        <w:t>communication flares</w:t>
      </w:r>
      <w:r w:rsidR="004738C8">
        <w:rPr>
          <w:rFonts w:ascii="Gill Sans MT" w:hAnsi="Gill Sans MT"/>
          <w:sz w:val="22"/>
          <w:szCs w:val="22"/>
        </w:rPr>
        <w:t>’</w:t>
      </w:r>
      <w:r w:rsidRPr="00B666A3">
        <w:rPr>
          <w:rFonts w:ascii="Gill Sans MT" w:hAnsi="Gill Sans MT"/>
          <w:sz w:val="22"/>
          <w:szCs w:val="22"/>
        </w:rPr>
        <w:t xml:space="preserve">, or place individuals under collective pressure. This includes copying or forwarding correspondence to additional recipients </w:t>
      </w:r>
      <w:r w:rsidR="004738C8" w:rsidRPr="00B666A3">
        <w:rPr>
          <w:rFonts w:ascii="Gill Sans MT" w:hAnsi="Gill Sans MT"/>
          <w:sz w:val="22"/>
          <w:szCs w:val="22"/>
        </w:rPr>
        <w:t>to</w:t>
      </w:r>
      <w:r w:rsidRPr="00B666A3">
        <w:rPr>
          <w:rFonts w:ascii="Gill Sans MT" w:hAnsi="Gill Sans MT"/>
          <w:sz w:val="22"/>
          <w:szCs w:val="22"/>
        </w:rPr>
        <w:t xml:space="preserve"> reinforce a personal position, rally support, embarrass another person, or intensify disagreement. Care should be taken to communicate directly, calmly and appropriately, limiting circulation to those who genuinely need to be involved. Concerns or disagreements should wherever possible be addressed through constructive conversation and established church processes rather than through public or cumulative electronic exchanges.</w:t>
      </w:r>
    </w:p>
    <w:p w14:paraId="768BAEF5" w14:textId="77777777" w:rsidR="00B666A3" w:rsidRPr="002E24AB" w:rsidRDefault="00B666A3" w:rsidP="002E24AB">
      <w:pPr>
        <w:rPr>
          <w:rFonts w:ascii="Gill Sans MT" w:hAnsi="Gill Sans MT"/>
          <w:sz w:val="22"/>
          <w:szCs w:val="22"/>
        </w:rPr>
      </w:pPr>
    </w:p>
    <w:p w14:paraId="122F9C5E" w14:textId="193EC254" w:rsidR="002E24AB" w:rsidRPr="002E24AB" w:rsidRDefault="002E24AB" w:rsidP="002E24AB">
      <w:pPr>
        <w:rPr>
          <w:rFonts w:ascii="Gill Sans MT" w:hAnsi="Gill Sans MT"/>
          <w:sz w:val="22"/>
          <w:szCs w:val="22"/>
        </w:rPr>
      </w:pPr>
      <w:r w:rsidRPr="002E24AB">
        <w:rPr>
          <w:rFonts w:ascii="Gill Sans MT" w:hAnsi="Gill Sans MT"/>
          <w:sz w:val="22"/>
          <w:szCs w:val="22"/>
        </w:rPr>
        <w:t xml:space="preserve">The PCC </w:t>
      </w:r>
      <w:r w:rsidR="00BB68AC">
        <w:rPr>
          <w:rFonts w:ascii="Gill Sans MT" w:hAnsi="Gill Sans MT"/>
          <w:sz w:val="22"/>
          <w:szCs w:val="22"/>
        </w:rPr>
        <w:t xml:space="preserve">has </w:t>
      </w:r>
      <w:r w:rsidRPr="002E24AB">
        <w:rPr>
          <w:rFonts w:ascii="Gill Sans MT" w:hAnsi="Gill Sans MT"/>
          <w:sz w:val="22"/>
          <w:szCs w:val="22"/>
        </w:rPr>
        <w:t>adopt</w:t>
      </w:r>
      <w:r w:rsidR="00BB68AC">
        <w:rPr>
          <w:rFonts w:ascii="Gill Sans MT" w:hAnsi="Gill Sans MT"/>
          <w:sz w:val="22"/>
          <w:szCs w:val="22"/>
        </w:rPr>
        <w:t>ed</w:t>
      </w:r>
      <w:r w:rsidR="001535CC">
        <w:rPr>
          <w:rFonts w:ascii="Gill Sans MT" w:hAnsi="Gill Sans MT"/>
          <w:sz w:val="22"/>
          <w:szCs w:val="22"/>
        </w:rPr>
        <w:t xml:space="preserve"> an</w:t>
      </w:r>
      <w:r w:rsidRPr="002E24AB">
        <w:rPr>
          <w:rFonts w:ascii="Gill Sans MT" w:hAnsi="Gill Sans MT"/>
          <w:sz w:val="22"/>
          <w:szCs w:val="22"/>
        </w:rPr>
        <w:t xml:space="preserve"> additional </w:t>
      </w:r>
      <w:r w:rsidR="001535CC">
        <w:rPr>
          <w:rFonts w:ascii="Gill Sans MT" w:hAnsi="Gill Sans MT"/>
          <w:sz w:val="22"/>
          <w:szCs w:val="22"/>
        </w:rPr>
        <w:t xml:space="preserve">policy to reflect </w:t>
      </w:r>
      <w:r w:rsidR="00BB15B4">
        <w:rPr>
          <w:rFonts w:ascii="Gill Sans MT" w:hAnsi="Gill Sans MT"/>
          <w:sz w:val="22"/>
          <w:szCs w:val="22"/>
        </w:rPr>
        <w:t xml:space="preserve">the specific challenges of </w:t>
      </w:r>
      <w:r w:rsidR="00092C50">
        <w:rPr>
          <w:rFonts w:ascii="Gill Sans MT" w:hAnsi="Gill Sans MT"/>
          <w:sz w:val="22"/>
          <w:szCs w:val="22"/>
        </w:rPr>
        <w:t xml:space="preserve">social media </w:t>
      </w:r>
      <w:r w:rsidR="00BB15B4">
        <w:rPr>
          <w:rFonts w:ascii="Gill Sans MT" w:hAnsi="Gill Sans MT"/>
          <w:sz w:val="22"/>
          <w:szCs w:val="22"/>
        </w:rPr>
        <w:t>use and behaviour.</w:t>
      </w:r>
    </w:p>
    <w:p w14:paraId="478E7241" w14:textId="77777777" w:rsidR="002E24AB" w:rsidRPr="002E24AB" w:rsidRDefault="002E24AB" w:rsidP="002E24AB">
      <w:pPr>
        <w:rPr>
          <w:rFonts w:ascii="Gill Sans MT" w:hAnsi="Gill Sans MT"/>
          <w:sz w:val="22"/>
          <w:szCs w:val="22"/>
        </w:rPr>
      </w:pPr>
    </w:p>
    <w:p w14:paraId="3EC1F29E" w14:textId="77777777" w:rsidR="002E24AB" w:rsidRPr="00E252C0" w:rsidRDefault="002E24AB" w:rsidP="001535CC">
      <w:pPr>
        <w:pStyle w:val="ListParagraph"/>
        <w:numPr>
          <w:ilvl w:val="0"/>
          <w:numId w:val="45"/>
        </w:numPr>
        <w:rPr>
          <w:rFonts w:ascii="Gill Sans MT" w:hAnsi="Gill Sans MT"/>
          <w:b/>
          <w:bCs/>
          <w:sz w:val="22"/>
          <w:szCs w:val="22"/>
        </w:rPr>
      </w:pPr>
      <w:r w:rsidRPr="00E252C0">
        <w:rPr>
          <w:rFonts w:ascii="Gill Sans MT" w:hAnsi="Gill Sans MT"/>
          <w:b/>
          <w:bCs/>
          <w:sz w:val="22"/>
          <w:szCs w:val="22"/>
        </w:rPr>
        <w:t>Reporting Concerns</w:t>
      </w:r>
    </w:p>
    <w:p w14:paraId="31856A6C" w14:textId="77777777" w:rsidR="002E24AB" w:rsidRPr="002E24AB" w:rsidRDefault="002E24AB" w:rsidP="002E24AB">
      <w:pPr>
        <w:rPr>
          <w:rFonts w:ascii="Gill Sans MT" w:hAnsi="Gill Sans MT"/>
          <w:sz w:val="22"/>
          <w:szCs w:val="22"/>
        </w:rPr>
      </w:pPr>
    </w:p>
    <w:p w14:paraId="66506E99" w14:textId="77777777" w:rsidR="002E24AB" w:rsidRPr="002E24AB" w:rsidRDefault="002E24AB" w:rsidP="002E24AB">
      <w:pPr>
        <w:rPr>
          <w:rFonts w:ascii="Gill Sans MT" w:hAnsi="Gill Sans MT"/>
          <w:sz w:val="22"/>
          <w:szCs w:val="22"/>
        </w:rPr>
      </w:pPr>
      <w:r w:rsidRPr="002E24AB">
        <w:rPr>
          <w:rFonts w:ascii="Gill Sans MT" w:hAnsi="Gill Sans MT"/>
          <w:sz w:val="22"/>
          <w:szCs w:val="22"/>
        </w:rPr>
        <w:t>Anyone who believes they have experienced bullying or harassment is encouraged to seek support and report concerns at an early stage.</w:t>
      </w:r>
    </w:p>
    <w:p w14:paraId="36AFDAB8" w14:textId="77777777" w:rsidR="002E24AB" w:rsidRPr="002E24AB" w:rsidRDefault="002E24AB" w:rsidP="002E24AB">
      <w:pPr>
        <w:rPr>
          <w:rFonts w:ascii="Gill Sans MT" w:hAnsi="Gill Sans MT"/>
          <w:sz w:val="22"/>
          <w:szCs w:val="22"/>
        </w:rPr>
      </w:pPr>
    </w:p>
    <w:p w14:paraId="456BA0B4" w14:textId="76B0F83D" w:rsidR="002E24AB" w:rsidRPr="002E24AB" w:rsidRDefault="002E24AB" w:rsidP="002E24AB">
      <w:pPr>
        <w:rPr>
          <w:rFonts w:ascii="Gill Sans MT" w:hAnsi="Gill Sans MT"/>
          <w:sz w:val="22"/>
          <w:szCs w:val="22"/>
        </w:rPr>
      </w:pPr>
      <w:r w:rsidRPr="002E24AB">
        <w:rPr>
          <w:rFonts w:ascii="Gill Sans MT" w:hAnsi="Gill Sans MT"/>
          <w:sz w:val="22"/>
          <w:szCs w:val="22"/>
        </w:rPr>
        <w:t>Concerns may be raised with</w:t>
      </w:r>
      <w:r w:rsidR="001535CC">
        <w:rPr>
          <w:rFonts w:ascii="Gill Sans MT" w:hAnsi="Gill Sans MT"/>
          <w:sz w:val="22"/>
          <w:szCs w:val="22"/>
        </w:rPr>
        <w:t xml:space="preserve"> </w:t>
      </w:r>
      <w:r w:rsidRPr="002E24AB">
        <w:rPr>
          <w:rFonts w:ascii="Gill Sans MT" w:hAnsi="Gill Sans MT"/>
          <w:sz w:val="22"/>
          <w:szCs w:val="22"/>
        </w:rPr>
        <w:t>the incumbent</w:t>
      </w:r>
      <w:r w:rsidR="00352E0C">
        <w:rPr>
          <w:rFonts w:ascii="Gill Sans MT" w:hAnsi="Gill Sans MT"/>
          <w:sz w:val="22"/>
          <w:szCs w:val="22"/>
        </w:rPr>
        <w:t xml:space="preserve">, </w:t>
      </w:r>
      <w:r w:rsidRPr="002E24AB">
        <w:rPr>
          <w:rFonts w:ascii="Gill Sans MT" w:hAnsi="Gill Sans MT"/>
          <w:sz w:val="22"/>
          <w:szCs w:val="22"/>
        </w:rPr>
        <w:t xml:space="preserve">a </w:t>
      </w:r>
      <w:r w:rsidR="00352E0C">
        <w:rPr>
          <w:rFonts w:ascii="Gill Sans MT" w:hAnsi="Gill Sans MT"/>
          <w:sz w:val="22"/>
          <w:szCs w:val="22"/>
        </w:rPr>
        <w:t xml:space="preserve">churchwarden, </w:t>
      </w:r>
      <w:r w:rsidRPr="002E24AB">
        <w:rPr>
          <w:rFonts w:ascii="Gill Sans MT" w:hAnsi="Gill Sans MT"/>
          <w:sz w:val="22"/>
          <w:szCs w:val="22"/>
        </w:rPr>
        <w:t>the PCC safeguarding officer</w:t>
      </w:r>
      <w:r w:rsidR="00352E0C">
        <w:rPr>
          <w:rFonts w:ascii="Gill Sans MT" w:hAnsi="Gill Sans MT"/>
          <w:sz w:val="22"/>
          <w:szCs w:val="22"/>
        </w:rPr>
        <w:t xml:space="preserve">, </w:t>
      </w:r>
      <w:r w:rsidRPr="002E24AB">
        <w:rPr>
          <w:rFonts w:ascii="Gill Sans MT" w:hAnsi="Gill Sans MT"/>
          <w:sz w:val="22"/>
          <w:szCs w:val="22"/>
        </w:rPr>
        <w:t>or another appropriate diocesan officer.</w:t>
      </w:r>
    </w:p>
    <w:p w14:paraId="4D00EF08" w14:textId="77777777" w:rsidR="002E24AB" w:rsidRPr="002E24AB" w:rsidRDefault="002E24AB" w:rsidP="002E24AB">
      <w:pPr>
        <w:rPr>
          <w:rFonts w:ascii="Gill Sans MT" w:hAnsi="Gill Sans MT"/>
          <w:sz w:val="22"/>
          <w:szCs w:val="22"/>
        </w:rPr>
      </w:pPr>
    </w:p>
    <w:p w14:paraId="37DEF759" w14:textId="3095D2E2" w:rsidR="002E24AB" w:rsidRPr="002E24AB" w:rsidRDefault="002E24AB" w:rsidP="002E24AB">
      <w:pPr>
        <w:rPr>
          <w:rFonts w:ascii="Gill Sans MT" w:hAnsi="Gill Sans MT"/>
          <w:sz w:val="22"/>
          <w:szCs w:val="22"/>
        </w:rPr>
      </w:pPr>
      <w:r w:rsidRPr="002E24AB">
        <w:rPr>
          <w:rFonts w:ascii="Gill Sans MT" w:hAnsi="Gill Sans MT"/>
          <w:sz w:val="22"/>
          <w:szCs w:val="22"/>
        </w:rPr>
        <w:t>Where concerns involve safeguarding matters, these must be referred in accordance with diocesan safeguarding procedures.</w:t>
      </w:r>
    </w:p>
    <w:p w14:paraId="7FC3EB51" w14:textId="77777777" w:rsidR="002E24AB" w:rsidRPr="002E24AB" w:rsidRDefault="002E24AB" w:rsidP="002E24AB">
      <w:pPr>
        <w:rPr>
          <w:rFonts w:ascii="Gill Sans MT" w:hAnsi="Gill Sans MT"/>
          <w:sz w:val="22"/>
          <w:szCs w:val="22"/>
        </w:rPr>
      </w:pPr>
    </w:p>
    <w:p w14:paraId="1A278866" w14:textId="77777777" w:rsidR="002E24AB" w:rsidRPr="002E24AB" w:rsidRDefault="002E24AB" w:rsidP="002E24AB">
      <w:pPr>
        <w:rPr>
          <w:rFonts w:ascii="Gill Sans MT" w:hAnsi="Gill Sans MT"/>
          <w:sz w:val="22"/>
          <w:szCs w:val="22"/>
        </w:rPr>
      </w:pPr>
      <w:r w:rsidRPr="002E24AB">
        <w:rPr>
          <w:rFonts w:ascii="Gill Sans MT" w:hAnsi="Gill Sans MT"/>
          <w:sz w:val="22"/>
          <w:szCs w:val="22"/>
        </w:rPr>
        <w:t>No person should be disadvantaged or victimised for raising a genuine concern in good faith.</w:t>
      </w:r>
    </w:p>
    <w:p w14:paraId="79A88233" w14:textId="77777777" w:rsidR="002E24AB" w:rsidRPr="002E24AB" w:rsidRDefault="002E24AB" w:rsidP="002E24AB">
      <w:pPr>
        <w:rPr>
          <w:rFonts w:ascii="Gill Sans MT" w:hAnsi="Gill Sans MT"/>
          <w:sz w:val="22"/>
          <w:szCs w:val="22"/>
        </w:rPr>
      </w:pPr>
    </w:p>
    <w:p w14:paraId="5097D3DD" w14:textId="77777777" w:rsidR="002E24AB" w:rsidRPr="00E252C0" w:rsidRDefault="002E24AB" w:rsidP="00E252C0">
      <w:pPr>
        <w:pStyle w:val="ListParagraph"/>
        <w:numPr>
          <w:ilvl w:val="0"/>
          <w:numId w:val="45"/>
        </w:numPr>
        <w:rPr>
          <w:rFonts w:ascii="Gill Sans MT" w:hAnsi="Gill Sans MT"/>
          <w:b/>
          <w:bCs/>
          <w:sz w:val="22"/>
          <w:szCs w:val="22"/>
        </w:rPr>
      </w:pPr>
      <w:r w:rsidRPr="00E252C0">
        <w:rPr>
          <w:rFonts w:ascii="Gill Sans MT" w:hAnsi="Gill Sans MT"/>
          <w:b/>
          <w:bCs/>
          <w:sz w:val="22"/>
          <w:szCs w:val="22"/>
        </w:rPr>
        <w:t>Informal Resolution</w:t>
      </w:r>
    </w:p>
    <w:p w14:paraId="6BA7B081" w14:textId="77777777" w:rsidR="002E24AB" w:rsidRPr="002E24AB" w:rsidRDefault="002E24AB" w:rsidP="002E24AB">
      <w:pPr>
        <w:rPr>
          <w:rFonts w:ascii="Gill Sans MT" w:hAnsi="Gill Sans MT"/>
          <w:sz w:val="22"/>
          <w:szCs w:val="22"/>
        </w:rPr>
      </w:pPr>
    </w:p>
    <w:p w14:paraId="1B2B424C" w14:textId="77777777" w:rsidR="002E24AB" w:rsidRPr="002E24AB" w:rsidRDefault="002E24AB" w:rsidP="002E24AB">
      <w:pPr>
        <w:rPr>
          <w:rFonts w:ascii="Gill Sans MT" w:hAnsi="Gill Sans MT"/>
          <w:sz w:val="22"/>
          <w:szCs w:val="22"/>
        </w:rPr>
      </w:pPr>
      <w:r w:rsidRPr="002E24AB">
        <w:rPr>
          <w:rFonts w:ascii="Gill Sans MT" w:hAnsi="Gill Sans MT"/>
          <w:sz w:val="22"/>
          <w:szCs w:val="22"/>
        </w:rPr>
        <w:t>Where appropriate and safe, concerns should initially be addressed informally.</w:t>
      </w:r>
    </w:p>
    <w:p w14:paraId="659B13C8" w14:textId="77777777" w:rsidR="002E24AB" w:rsidRPr="002E24AB" w:rsidRDefault="002E24AB" w:rsidP="002E24AB">
      <w:pPr>
        <w:rPr>
          <w:rFonts w:ascii="Gill Sans MT" w:hAnsi="Gill Sans MT"/>
          <w:sz w:val="22"/>
          <w:szCs w:val="22"/>
        </w:rPr>
      </w:pPr>
    </w:p>
    <w:p w14:paraId="2922AF72" w14:textId="4C359315" w:rsidR="002E24AB" w:rsidRPr="002E24AB" w:rsidRDefault="002E24AB" w:rsidP="002E24AB">
      <w:pPr>
        <w:rPr>
          <w:rFonts w:ascii="Gill Sans MT" w:hAnsi="Gill Sans MT"/>
          <w:sz w:val="22"/>
          <w:szCs w:val="22"/>
        </w:rPr>
      </w:pPr>
      <w:r w:rsidRPr="002E24AB">
        <w:rPr>
          <w:rFonts w:ascii="Gill Sans MT" w:hAnsi="Gill Sans MT"/>
          <w:sz w:val="22"/>
          <w:szCs w:val="22"/>
        </w:rPr>
        <w:t>This may include</w:t>
      </w:r>
      <w:r w:rsidR="00FD6ACB">
        <w:rPr>
          <w:rFonts w:ascii="Gill Sans MT" w:hAnsi="Gill Sans MT"/>
          <w:sz w:val="22"/>
          <w:szCs w:val="22"/>
        </w:rPr>
        <w:t xml:space="preserve"> </w:t>
      </w:r>
      <w:r w:rsidRPr="002E24AB">
        <w:rPr>
          <w:rFonts w:ascii="Gill Sans MT" w:hAnsi="Gill Sans MT"/>
          <w:sz w:val="22"/>
          <w:szCs w:val="22"/>
        </w:rPr>
        <w:t>a respectful conversation;</w:t>
      </w:r>
      <w:r w:rsidR="00FD6ACB">
        <w:rPr>
          <w:rFonts w:ascii="Gill Sans MT" w:hAnsi="Gill Sans MT"/>
          <w:sz w:val="22"/>
          <w:szCs w:val="22"/>
        </w:rPr>
        <w:t xml:space="preserve"> </w:t>
      </w:r>
      <w:r w:rsidRPr="002E24AB">
        <w:rPr>
          <w:rFonts w:ascii="Gill Sans MT" w:hAnsi="Gill Sans MT"/>
          <w:sz w:val="22"/>
          <w:szCs w:val="22"/>
        </w:rPr>
        <w:t>facilitated discussion;</w:t>
      </w:r>
      <w:r w:rsidR="00FD6ACB">
        <w:rPr>
          <w:rFonts w:ascii="Gill Sans MT" w:hAnsi="Gill Sans MT"/>
          <w:sz w:val="22"/>
          <w:szCs w:val="22"/>
        </w:rPr>
        <w:t xml:space="preserve"> </w:t>
      </w:r>
      <w:r w:rsidRPr="002E24AB">
        <w:rPr>
          <w:rFonts w:ascii="Gill Sans MT" w:hAnsi="Gill Sans MT"/>
          <w:sz w:val="22"/>
          <w:szCs w:val="22"/>
        </w:rPr>
        <w:t>mediation;</w:t>
      </w:r>
      <w:r w:rsidR="00FD6ACB">
        <w:rPr>
          <w:rFonts w:ascii="Gill Sans MT" w:hAnsi="Gill Sans MT"/>
          <w:sz w:val="22"/>
          <w:szCs w:val="22"/>
        </w:rPr>
        <w:t xml:space="preserve"> </w:t>
      </w:r>
      <w:r w:rsidRPr="002E24AB">
        <w:rPr>
          <w:rFonts w:ascii="Gill Sans MT" w:hAnsi="Gill Sans MT"/>
          <w:sz w:val="22"/>
          <w:szCs w:val="22"/>
        </w:rPr>
        <w:t>restorative approaches;</w:t>
      </w:r>
      <w:r w:rsidR="00FD6ACB">
        <w:rPr>
          <w:rFonts w:ascii="Gill Sans MT" w:hAnsi="Gill Sans MT"/>
          <w:sz w:val="22"/>
          <w:szCs w:val="22"/>
        </w:rPr>
        <w:t xml:space="preserve"> </w:t>
      </w:r>
      <w:r w:rsidRPr="002E24AB">
        <w:rPr>
          <w:rFonts w:ascii="Gill Sans MT" w:hAnsi="Gill Sans MT"/>
          <w:sz w:val="22"/>
          <w:szCs w:val="22"/>
        </w:rPr>
        <w:t>or clarification of expectations and boundaries.</w:t>
      </w:r>
    </w:p>
    <w:p w14:paraId="32B163FC" w14:textId="77777777" w:rsidR="002E24AB" w:rsidRPr="002E24AB" w:rsidRDefault="002E24AB" w:rsidP="002E24AB">
      <w:pPr>
        <w:rPr>
          <w:rFonts w:ascii="Gill Sans MT" w:hAnsi="Gill Sans MT"/>
          <w:sz w:val="22"/>
          <w:szCs w:val="22"/>
        </w:rPr>
      </w:pPr>
    </w:p>
    <w:p w14:paraId="14035258" w14:textId="1B7EE484" w:rsidR="002E24AB" w:rsidRPr="002E24AB" w:rsidRDefault="002E24AB" w:rsidP="002E24AB">
      <w:pPr>
        <w:rPr>
          <w:rFonts w:ascii="Gill Sans MT" w:hAnsi="Gill Sans MT"/>
          <w:sz w:val="22"/>
          <w:szCs w:val="22"/>
        </w:rPr>
      </w:pPr>
      <w:r w:rsidRPr="002E24AB">
        <w:rPr>
          <w:rFonts w:ascii="Gill Sans MT" w:hAnsi="Gill Sans MT"/>
          <w:sz w:val="22"/>
          <w:szCs w:val="22"/>
        </w:rPr>
        <w:t>Informal resolution will not always be appropriate, especially where</w:t>
      </w:r>
      <w:r w:rsidR="00FD6ACB">
        <w:rPr>
          <w:rFonts w:ascii="Gill Sans MT" w:hAnsi="Gill Sans MT"/>
          <w:sz w:val="22"/>
          <w:szCs w:val="22"/>
        </w:rPr>
        <w:t xml:space="preserve"> </w:t>
      </w:r>
      <w:r w:rsidRPr="002E24AB">
        <w:rPr>
          <w:rFonts w:ascii="Gill Sans MT" w:hAnsi="Gill Sans MT"/>
          <w:sz w:val="22"/>
          <w:szCs w:val="22"/>
        </w:rPr>
        <w:t>there is a serious imbalance of power;</w:t>
      </w:r>
      <w:r w:rsidR="00FD6ACB">
        <w:rPr>
          <w:rFonts w:ascii="Gill Sans MT" w:hAnsi="Gill Sans MT"/>
          <w:sz w:val="22"/>
          <w:szCs w:val="22"/>
        </w:rPr>
        <w:t xml:space="preserve"> </w:t>
      </w:r>
      <w:r w:rsidRPr="002E24AB">
        <w:rPr>
          <w:rFonts w:ascii="Gill Sans MT" w:hAnsi="Gill Sans MT"/>
          <w:sz w:val="22"/>
          <w:szCs w:val="22"/>
        </w:rPr>
        <w:t>behaviour is severe or persistent;</w:t>
      </w:r>
      <w:r w:rsidR="00FD6ACB">
        <w:rPr>
          <w:rFonts w:ascii="Gill Sans MT" w:hAnsi="Gill Sans MT"/>
          <w:sz w:val="22"/>
          <w:szCs w:val="22"/>
        </w:rPr>
        <w:t xml:space="preserve"> </w:t>
      </w:r>
      <w:r w:rsidRPr="002E24AB">
        <w:rPr>
          <w:rFonts w:ascii="Gill Sans MT" w:hAnsi="Gill Sans MT"/>
          <w:sz w:val="22"/>
          <w:szCs w:val="22"/>
        </w:rPr>
        <w:t>safeguarding concerns arise;</w:t>
      </w:r>
      <w:r w:rsidR="00FD6ACB">
        <w:rPr>
          <w:rFonts w:ascii="Gill Sans MT" w:hAnsi="Gill Sans MT"/>
          <w:sz w:val="22"/>
          <w:szCs w:val="22"/>
        </w:rPr>
        <w:t xml:space="preserve"> </w:t>
      </w:r>
      <w:r w:rsidRPr="002E24AB">
        <w:rPr>
          <w:rFonts w:ascii="Gill Sans MT" w:hAnsi="Gill Sans MT"/>
          <w:sz w:val="22"/>
          <w:szCs w:val="22"/>
        </w:rPr>
        <w:t>or previous attempts have failed.</w:t>
      </w:r>
    </w:p>
    <w:p w14:paraId="0B53E615" w14:textId="77777777" w:rsidR="00FD6ACB" w:rsidRDefault="00FD6ACB" w:rsidP="002E24AB">
      <w:pPr>
        <w:rPr>
          <w:rFonts w:ascii="Gill Sans MT" w:hAnsi="Gill Sans MT"/>
          <w:sz w:val="22"/>
          <w:szCs w:val="22"/>
        </w:rPr>
      </w:pPr>
    </w:p>
    <w:p w14:paraId="5E7AC69E" w14:textId="3A4F3292" w:rsidR="002E24AB" w:rsidRPr="00FD6ACB" w:rsidRDefault="002E24AB" w:rsidP="00FD6ACB">
      <w:pPr>
        <w:pStyle w:val="ListParagraph"/>
        <w:numPr>
          <w:ilvl w:val="0"/>
          <w:numId w:val="45"/>
        </w:numPr>
        <w:rPr>
          <w:rFonts w:ascii="Gill Sans MT" w:hAnsi="Gill Sans MT"/>
          <w:b/>
          <w:bCs/>
          <w:sz w:val="22"/>
          <w:szCs w:val="22"/>
        </w:rPr>
      </w:pPr>
      <w:r w:rsidRPr="00FD6ACB">
        <w:rPr>
          <w:rFonts w:ascii="Gill Sans MT" w:hAnsi="Gill Sans MT"/>
          <w:b/>
          <w:bCs/>
          <w:sz w:val="22"/>
          <w:szCs w:val="22"/>
        </w:rPr>
        <w:t>Formal Action</w:t>
      </w:r>
    </w:p>
    <w:p w14:paraId="272294A2" w14:textId="77777777" w:rsidR="002E24AB" w:rsidRPr="002E24AB" w:rsidRDefault="002E24AB" w:rsidP="002E24AB">
      <w:pPr>
        <w:rPr>
          <w:rFonts w:ascii="Gill Sans MT" w:hAnsi="Gill Sans MT"/>
          <w:sz w:val="22"/>
          <w:szCs w:val="22"/>
        </w:rPr>
      </w:pPr>
    </w:p>
    <w:p w14:paraId="74ACE0A4" w14:textId="77777777" w:rsidR="002E24AB" w:rsidRPr="002E24AB" w:rsidRDefault="002E24AB" w:rsidP="002E24AB">
      <w:pPr>
        <w:rPr>
          <w:rFonts w:ascii="Gill Sans MT" w:hAnsi="Gill Sans MT"/>
          <w:sz w:val="22"/>
          <w:szCs w:val="22"/>
        </w:rPr>
      </w:pPr>
      <w:r w:rsidRPr="002E24AB">
        <w:rPr>
          <w:rFonts w:ascii="Gill Sans MT" w:hAnsi="Gill Sans MT"/>
          <w:sz w:val="22"/>
          <w:szCs w:val="22"/>
        </w:rPr>
        <w:t>Where informal approaches are unsuccessful or inappropriate, formal action may be necessary.</w:t>
      </w:r>
    </w:p>
    <w:p w14:paraId="2732F2F5" w14:textId="77777777" w:rsidR="002E24AB" w:rsidRPr="002E24AB" w:rsidRDefault="002E24AB" w:rsidP="002E24AB">
      <w:pPr>
        <w:rPr>
          <w:rFonts w:ascii="Gill Sans MT" w:hAnsi="Gill Sans MT"/>
          <w:sz w:val="22"/>
          <w:szCs w:val="22"/>
        </w:rPr>
      </w:pPr>
    </w:p>
    <w:p w14:paraId="7CAF569A" w14:textId="6E115007" w:rsidR="002E24AB" w:rsidRPr="002E24AB" w:rsidRDefault="002E24AB" w:rsidP="002E24AB">
      <w:pPr>
        <w:rPr>
          <w:rFonts w:ascii="Gill Sans MT" w:hAnsi="Gill Sans MT"/>
          <w:sz w:val="22"/>
          <w:szCs w:val="22"/>
        </w:rPr>
      </w:pPr>
      <w:r w:rsidRPr="002E24AB">
        <w:rPr>
          <w:rFonts w:ascii="Gill Sans MT" w:hAnsi="Gill Sans MT"/>
          <w:sz w:val="22"/>
          <w:szCs w:val="22"/>
        </w:rPr>
        <w:t>Depending upon the circumstances, this may involve</w:t>
      </w:r>
      <w:r w:rsidR="00FD6ACB">
        <w:rPr>
          <w:rFonts w:ascii="Gill Sans MT" w:hAnsi="Gill Sans MT"/>
          <w:sz w:val="22"/>
          <w:szCs w:val="22"/>
        </w:rPr>
        <w:t xml:space="preserve"> </w:t>
      </w:r>
      <w:r w:rsidRPr="002E24AB">
        <w:rPr>
          <w:rFonts w:ascii="Gill Sans MT" w:hAnsi="Gill Sans MT"/>
          <w:sz w:val="22"/>
          <w:szCs w:val="22"/>
        </w:rPr>
        <w:t>diocesan grievance procedures;</w:t>
      </w:r>
      <w:r w:rsidR="00FD6ACB">
        <w:rPr>
          <w:rFonts w:ascii="Gill Sans MT" w:hAnsi="Gill Sans MT"/>
          <w:sz w:val="22"/>
          <w:szCs w:val="22"/>
        </w:rPr>
        <w:t xml:space="preserve"> </w:t>
      </w:r>
      <w:r w:rsidRPr="002E24AB">
        <w:rPr>
          <w:rFonts w:ascii="Gill Sans MT" w:hAnsi="Gill Sans MT"/>
          <w:sz w:val="22"/>
          <w:szCs w:val="22"/>
        </w:rPr>
        <w:t>employment procedures;</w:t>
      </w:r>
      <w:r w:rsidR="00FD6ACB">
        <w:rPr>
          <w:rFonts w:ascii="Gill Sans MT" w:hAnsi="Gill Sans MT"/>
          <w:sz w:val="22"/>
          <w:szCs w:val="22"/>
        </w:rPr>
        <w:t xml:space="preserve"> </w:t>
      </w:r>
      <w:r w:rsidRPr="002E24AB">
        <w:rPr>
          <w:rFonts w:ascii="Gill Sans MT" w:hAnsi="Gill Sans MT"/>
          <w:sz w:val="22"/>
          <w:szCs w:val="22"/>
        </w:rPr>
        <w:t>the Clergy Conduct Measure;</w:t>
      </w:r>
      <w:r w:rsidR="00FD6ACB">
        <w:rPr>
          <w:rFonts w:ascii="Gill Sans MT" w:hAnsi="Gill Sans MT"/>
          <w:sz w:val="22"/>
          <w:szCs w:val="22"/>
        </w:rPr>
        <w:t xml:space="preserve"> </w:t>
      </w:r>
      <w:r w:rsidRPr="002E24AB">
        <w:rPr>
          <w:rFonts w:ascii="Gill Sans MT" w:hAnsi="Gill Sans MT"/>
          <w:sz w:val="22"/>
          <w:szCs w:val="22"/>
        </w:rPr>
        <w:t>safeguarding procedures;</w:t>
      </w:r>
      <w:r w:rsidR="00FD6ACB">
        <w:rPr>
          <w:rFonts w:ascii="Gill Sans MT" w:hAnsi="Gill Sans MT"/>
          <w:sz w:val="22"/>
          <w:szCs w:val="22"/>
        </w:rPr>
        <w:t xml:space="preserve"> </w:t>
      </w:r>
      <w:r w:rsidRPr="002E24AB">
        <w:rPr>
          <w:rFonts w:ascii="Gill Sans MT" w:hAnsi="Gill Sans MT"/>
          <w:sz w:val="22"/>
          <w:szCs w:val="22"/>
        </w:rPr>
        <w:t>or other disciplinary or governance processes.</w:t>
      </w:r>
    </w:p>
    <w:p w14:paraId="6D9A3F30" w14:textId="77777777" w:rsidR="002E24AB" w:rsidRPr="002E24AB" w:rsidRDefault="002E24AB" w:rsidP="002E24AB">
      <w:pPr>
        <w:rPr>
          <w:rFonts w:ascii="Gill Sans MT" w:hAnsi="Gill Sans MT"/>
          <w:sz w:val="22"/>
          <w:szCs w:val="22"/>
        </w:rPr>
      </w:pPr>
    </w:p>
    <w:p w14:paraId="51770E58" w14:textId="77777777" w:rsidR="002E24AB" w:rsidRPr="002E24AB" w:rsidRDefault="002E24AB" w:rsidP="002E24AB">
      <w:pPr>
        <w:rPr>
          <w:rFonts w:ascii="Gill Sans MT" w:hAnsi="Gill Sans MT"/>
          <w:sz w:val="22"/>
          <w:szCs w:val="22"/>
        </w:rPr>
      </w:pPr>
      <w:r w:rsidRPr="002E24AB">
        <w:rPr>
          <w:rFonts w:ascii="Gill Sans MT" w:hAnsi="Gill Sans MT"/>
          <w:sz w:val="22"/>
          <w:szCs w:val="22"/>
        </w:rPr>
        <w:t>The PCC will cooperate fully with diocesan advice and procedures.</w:t>
      </w:r>
    </w:p>
    <w:p w14:paraId="5F6E3430" w14:textId="1331DAE3" w:rsidR="00D26035" w:rsidRDefault="00D26035">
      <w:pPr>
        <w:rPr>
          <w:rFonts w:ascii="Gill Sans MT" w:hAnsi="Gill Sans MT"/>
          <w:sz w:val="22"/>
          <w:szCs w:val="22"/>
        </w:rPr>
      </w:pPr>
      <w:r>
        <w:rPr>
          <w:rFonts w:ascii="Gill Sans MT" w:hAnsi="Gill Sans MT"/>
          <w:sz w:val="22"/>
          <w:szCs w:val="22"/>
        </w:rPr>
        <w:br w:type="page"/>
      </w:r>
    </w:p>
    <w:p w14:paraId="21D4F6B2" w14:textId="77777777" w:rsidR="002E24AB" w:rsidRPr="00FD6ACB" w:rsidRDefault="002E24AB" w:rsidP="00FD6ACB">
      <w:pPr>
        <w:pStyle w:val="ListParagraph"/>
        <w:numPr>
          <w:ilvl w:val="0"/>
          <w:numId w:val="45"/>
        </w:numPr>
        <w:rPr>
          <w:rFonts w:ascii="Gill Sans MT" w:hAnsi="Gill Sans MT"/>
          <w:b/>
          <w:bCs/>
          <w:sz w:val="22"/>
          <w:szCs w:val="22"/>
        </w:rPr>
      </w:pPr>
      <w:r w:rsidRPr="00FD6ACB">
        <w:rPr>
          <w:rFonts w:ascii="Gill Sans MT" w:hAnsi="Gill Sans MT"/>
          <w:b/>
          <w:bCs/>
          <w:sz w:val="22"/>
          <w:szCs w:val="22"/>
        </w:rPr>
        <w:lastRenderedPageBreak/>
        <w:t>Confidentiality</w:t>
      </w:r>
    </w:p>
    <w:p w14:paraId="0208DBAA" w14:textId="77777777" w:rsidR="002E24AB" w:rsidRPr="002E24AB" w:rsidRDefault="002E24AB" w:rsidP="002E24AB">
      <w:pPr>
        <w:rPr>
          <w:rFonts w:ascii="Gill Sans MT" w:hAnsi="Gill Sans MT"/>
          <w:sz w:val="22"/>
          <w:szCs w:val="22"/>
        </w:rPr>
      </w:pPr>
    </w:p>
    <w:p w14:paraId="5E18A1AF" w14:textId="76825ECD" w:rsidR="002E24AB" w:rsidRPr="002E24AB" w:rsidRDefault="002E24AB" w:rsidP="002E24AB">
      <w:pPr>
        <w:rPr>
          <w:rFonts w:ascii="Gill Sans MT" w:hAnsi="Gill Sans MT"/>
          <w:sz w:val="22"/>
          <w:szCs w:val="22"/>
        </w:rPr>
      </w:pPr>
      <w:r w:rsidRPr="002E24AB">
        <w:rPr>
          <w:rFonts w:ascii="Gill Sans MT" w:hAnsi="Gill Sans MT"/>
          <w:sz w:val="22"/>
          <w:szCs w:val="22"/>
        </w:rPr>
        <w:t>Concerns relating to bullying or harassment will be handled as sensitively and confidentially as possible.</w:t>
      </w:r>
      <w:r w:rsidR="00FD6ACB">
        <w:rPr>
          <w:rFonts w:ascii="Gill Sans MT" w:hAnsi="Gill Sans MT"/>
          <w:sz w:val="22"/>
          <w:szCs w:val="22"/>
        </w:rPr>
        <w:t xml:space="preserve"> </w:t>
      </w:r>
      <w:r w:rsidRPr="002E24AB">
        <w:rPr>
          <w:rFonts w:ascii="Gill Sans MT" w:hAnsi="Gill Sans MT"/>
          <w:sz w:val="22"/>
          <w:szCs w:val="22"/>
        </w:rPr>
        <w:t>Information will be shared only where necessary:</w:t>
      </w:r>
      <w:r w:rsidR="00FD6ACB">
        <w:rPr>
          <w:rFonts w:ascii="Gill Sans MT" w:hAnsi="Gill Sans MT"/>
          <w:sz w:val="22"/>
          <w:szCs w:val="22"/>
        </w:rPr>
        <w:t xml:space="preserve"> </w:t>
      </w:r>
      <w:r w:rsidRPr="002E24AB">
        <w:rPr>
          <w:rFonts w:ascii="Gill Sans MT" w:hAnsi="Gill Sans MT"/>
          <w:sz w:val="22"/>
          <w:szCs w:val="22"/>
        </w:rPr>
        <w:t>to investigate concerns properly;</w:t>
      </w:r>
      <w:r w:rsidR="00FD6ACB">
        <w:rPr>
          <w:rFonts w:ascii="Gill Sans MT" w:hAnsi="Gill Sans MT"/>
          <w:sz w:val="22"/>
          <w:szCs w:val="22"/>
        </w:rPr>
        <w:t xml:space="preserve"> </w:t>
      </w:r>
      <w:r w:rsidRPr="002E24AB">
        <w:rPr>
          <w:rFonts w:ascii="Gill Sans MT" w:hAnsi="Gill Sans MT"/>
          <w:sz w:val="22"/>
          <w:szCs w:val="22"/>
        </w:rPr>
        <w:t>to protect individuals;</w:t>
      </w:r>
      <w:r w:rsidR="00FD6ACB">
        <w:rPr>
          <w:rFonts w:ascii="Gill Sans MT" w:hAnsi="Gill Sans MT"/>
          <w:sz w:val="22"/>
          <w:szCs w:val="22"/>
        </w:rPr>
        <w:t xml:space="preserve"> </w:t>
      </w:r>
      <w:r w:rsidRPr="002E24AB">
        <w:rPr>
          <w:rFonts w:ascii="Gill Sans MT" w:hAnsi="Gill Sans MT"/>
          <w:sz w:val="22"/>
          <w:szCs w:val="22"/>
        </w:rPr>
        <w:t>to comply with safeguarding or legal obligations;</w:t>
      </w:r>
      <w:r w:rsidR="00FD6ACB">
        <w:rPr>
          <w:rFonts w:ascii="Gill Sans MT" w:hAnsi="Gill Sans MT"/>
          <w:sz w:val="22"/>
          <w:szCs w:val="22"/>
        </w:rPr>
        <w:t xml:space="preserve"> </w:t>
      </w:r>
      <w:r w:rsidRPr="002E24AB">
        <w:rPr>
          <w:rFonts w:ascii="Gill Sans MT" w:hAnsi="Gill Sans MT"/>
          <w:sz w:val="22"/>
          <w:szCs w:val="22"/>
        </w:rPr>
        <w:t>or to implement appropriate action.</w:t>
      </w:r>
    </w:p>
    <w:p w14:paraId="71FFAEFB" w14:textId="77777777" w:rsidR="002E24AB" w:rsidRPr="002E24AB" w:rsidRDefault="002E24AB" w:rsidP="002E24AB">
      <w:pPr>
        <w:rPr>
          <w:rFonts w:ascii="Gill Sans MT" w:hAnsi="Gill Sans MT"/>
          <w:sz w:val="22"/>
          <w:szCs w:val="22"/>
        </w:rPr>
      </w:pPr>
    </w:p>
    <w:p w14:paraId="78E8CF69" w14:textId="77777777" w:rsidR="002E24AB" w:rsidRPr="002E24AB" w:rsidRDefault="002E24AB" w:rsidP="002E24AB">
      <w:pPr>
        <w:rPr>
          <w:rFonts w:ascii="Gill Sans MT" w:hAnsi="Gill Sans MT"/>
          <w:sz w:val="22"/>
          <w:szCs w:val="22"/>
        </w:rPr>
      </w:pPr>
      <w:r w:rsidRPr="002E24AB">
        <w:rPr>
          <w:rFonts w:ascii="Gill Sans MT" w:hAnsi="Gill Sans MT"/>
          <w:sz w:val="22"/>
          <w:szCs w:val="22"/>
        </w:rPr>
        <w:t>Absolute confidentiality cannot always be guaranteed where risk, safeguarding or legal duties arise.</w:t>
      </w:r>
    </w:p>
    <w:p w14:paraId="1669F5A5" w14:textId="54EEE119" w:rsidR="00C96297" w:rsidRDefault="00C96297">
      <w:pPr>
        <w:rPr>
          <w:rFonts w:ascii="Gill Sans MT" w:hAnsi="Gill Sans MT"/>
          <w:sz w:val="22"/>
          <w:szCs w:val="22"/>
        </w:rPr>
      </w:pPr>
    </w:p>
    <w:p w14:paraId="7A017036" w14:textId="77777777" w:rsidR="002E24AB" w:rsidRPr="00FD6ACB" w:rsidRDefault="002E24AB" w:rsidP="00FD6ACB">
      <w:pPr>
        <w:pStyle w:val="ListParagraph"/>
        <w:numPr>
          <w:ilvl w:val="0"/>
          <w:numId w:val="45"/>
        </w:numPr>
        <w:rPr>
          <w:rFonts w:ascii="Gill Sans MT" w:hAnsi="Gill Sans MT"/>
          <w:b/>
          <w:bCs/>
          <w:sz w:val="22"/>
          <w:szCs w:val="22"/>
        </w:rPr>
      </w:pPr>
      <w:r w:rsidRPr="00FD6ACB">
        <w:rPr>
          <w:rFonts w:ascii="Gill Sans MT" w:hAnsi="Gill Sans MT"/>
          <w:b/>
          <w:bCs/>
          <w:sz w:val="22"/>
          <w:szCs w:val="22"/>
        </w:rPr>
        <w:t>Support</w:t>
      </w:r>
    </w:p>
    <w:p w14:paraId="243ACD71" w14:textId="77777777" w:rsidR="002E24AB" w:rsidRPr="002E24AB" w:rsidRDefault="002E24AB" w:rsidP="002E24AB">
      <w:pPr>
        <w:rPr>
          <w:rFonts w:ascii="Gill Sans MT" w:hAnsi="Gill Sans MT"/>
          <w:sz w:val="22"/>
          <w:szCs w:val="22"/>
        </w:rPr>
      </w:pPr>
    </w:p>
    <w:p w14:paraId="7EE82B68" w14:textId="77777777" w:rsidR="002E24AB" w:rsidRPr="002E24AB" w:rsidRDefault="002E24AB" w:rsidP="002E24AB">
      <w:pPr>
        <w:rPr>
          <w:rFonts w:ascii="Gill Sans MT" w:hAnsi="Gill Sans MT"/>
          <w:sz w:val="22"/>
          <w:szCs w:val="22"/>
        </w:rPr>
      </w:pPr>
      <w:r w:rsidRPr="002E24AB">
        <w:rPr>
          <w:rFonts w:ascii="Gill Sans MT" w:hAnsi="Gill Sans MT"/>
          <w:sz w:val="22"/>
          <w:szCs w:val="22"/>
        </w:rPr>
        <w:t>The PCC recognises that bullying and harassment can have serious emotional, psychological and spiritual consequences.</w:t>
      </w:r>
    </w:p>
    <w:p w14:paraId="2BD6404D" w14:textId="77777777" w:rsidR="002E24AB" w:rsidRPr="002E24AB" w:rsidRDefault="002E24AB" w:rsidP="002E24AB">
      <w:pPr>
        <w:rPr>
          <w:rFonts w:ascii="Gill Sans MT" w:hAnsi="Gill Sans MT"/>
          <w:sz w:val="22"/>
          <w:szCs w:val="22"/>
        </w:rPr>
      </w:pPr>
    </w:p>
    <w:p w14:paraId="20FDB33B" w14:textId="29B097D4" w:rsidR="002E24AB" w:rsidRPr="002E24AB" w:rsidRDefault="002E24AB" w:rsidP="002E24AB">
      <w:pPr>
        <w:rPr>
          <w:rFonts w:ascii="Gill Sans MT" w:hAnsi="Gill Sans MT"/>
          <w:sz w:val="22"/>
          <w:szCs w:val="22"/>
        </w:rPr>
      </w:pPr>
      <w:r w:rsidRPr="002E24AB">
        <w:rPr>
          <w:rFonts w:ascii="Gill Sans MT" w:hAnsi="Gill Sans MT"/>
          <w:sz w:val="22"/>
          <w:szCs w:val="22"/>
        </w:rPr>
        <w:t>Appropriate support may include</w:t>
      </w:r>
      <w:r w:rsidR="00FD6ACB">
        <w:rPr>
          <w:rFonts w:ascii="Gill Sans MT" w:hAnsi="Gill Sans MT"/>
          <w:sz w:val="22"/>
          <w:szCs w:val="22"/>
        </w:rPr>
        <w:t xml:space="preserve"> </w:t>
      </w:r>
      <w:r w:rsidRPr="002E24AB">
        <w:rPr>
          <w:rFonts w:ascii="Gill Sans MT" w:hAnsi="Gill Sans MT"/>
          <w:sz w:val="22"/>
          <w:szCs w:val="22"/>
        </w:rPr>
        <w:t>pastoral support;</w:t>
      </w:r>
      <w:r w:rsidR="00FD6ACB">
        <w:rPr>
          <w:rFonts w:ascii="Gill Sans MT" w:hAnsi="Gill Sans MT"/>
          <w:sz w:val="22"/>
          <w:szCs w:val="22"/>
        </w:rPr>
        <w:t xml:space="preserve"> </w:t>
      </w:r>
      <w:r w:rsidRPr="002E24AB">
        <w:rPr>
          <w:rFonts w:ascii="Gill Sans MT" w:hAnsi="Gill Sans MT"/>
          <w:sz w:val="22"/>
          <w:szCs w:val="22"/>
        </w:rPr>
        <w:t>mediation;</w:t>
      </w:r>
      <w:r w:rsidR="00FD6ACB">
        <w:rPr>
          <w:rFonts w:ascii="Gill Sans MT" w:hAnsi="Gill Sans MT"/>
          <w:sz w:val="22"/>
          <w:szCs w:val="22"/>
        </w:rPr>
        <w:t xml:space="preserve"> </w:t>
      </w:r>
      <w:r w:rsidRPr="002E24AB">
        <w:rPr>
          <w:rFonts w:ascii="Gill Sans MT" w:hAnsi="Gill Sans MT"/>
          <w:sz w:val="22"/>
          <w:szCs w:val="22"/>
        </w:rPr>
        <w:t>counselling;</w:t>
      </w:r>
      <w:r w:rsidR="00FD6ACB">
        <w:rPr>
          <w:rFonts w:ascii="Gill Sans MT" w:hAnsi="Gill Sans MT"/>
          <w:sz w:val="22"/>
          <w:szCs w:val="22"/>
        </w:rPr>
        <w:t xml:space="preserve"> </w:t>
      </w:r>
      <w:r w:rsidRPr="002E24AB">
        <w:rPr>
          <w:rFonts w:ascii="Gill Sans MT" w:hAnsi="Gill Sans MT"/>
          <w:sz w:val="22"/>
          <w:szCs w:val="22"/>
        </w:rPr>
        <w:t>diocesan support services;</w:t>
      </w:r>
      <w:r w:rsidR="00FD6ACB">
        <w:rPr>
          <w:rFonts w:ascii="Gill Sans MT" w:hAnsi="Gill Sans MT"/>
          <w:sz w:val="22"/>
          <w:szCs w:val="22"/>
        </w:rPr>
        <w:t xml:space="preserve"> </w:t>
      </w:r>
      <w:r w:rsidRPr="002E24AB">
        <w:rPr>
          <w:rFonts w:ascii="Gill Sans MT" w:hAnsi="Gill Sans MT"/>
          <w:sz w:val="22"/>
          <w:szCs w:val="22"/>
        </w:rPr>
        <w:t>occupational health support;</w:t>
      </w:r>
      <w:r w:rsidR="00FD6ACB">
        <w:rPr>
          <w:rFonts w:ascii="Gill Sans MT" w:hAnsi="Gill Sans MT"/>
          <w:sz w:val="22"/>
          <w:szCs w:val="22"/>
        </w:rPr>
        <w:t xml:space="preserve"> </w:t>
      </w:r>
      <w:r w:rsidRPr="002E24AB">
        <w:rPr>
          <w:rFonts w:ascii="Gill Sans MT" w:hAnsi="Gill Sans MT"/>
          <w:sz w:val="22"/>
          <w:szCs w:val="22"/>
        </w:rPr>
        <w:t>or external professional advice.</w:t>
      </w:r>
    </w:p>
    <w:p w14:paraId="3FD1B367" w14:textId="77777777" w:rsidR="002E24AB" w:rsidRPr="002E24AB" w:rsidRDefault="002E24AB" w:rsidP="002E24AB">
      <w:pPr>
        <w:rPr>
          <w:rFonts w:ascii="Gill Sans MT" w:hAnsi="Gill Sans MT"/>
          <w:sz w:val="22"/>
          <w:szCs w:val="22"/>
        </w:rPr>
      </w:pPr>
    </w:p>
    <w:p w14:paraId="6ADC4F81" w14:textId="77777777" w:rsidR="002E24AB" w:rsidRPr="002E24AB" w:rsidRDefault="002E24AB" w:rsidP="002E24AB">
      <w:pPr>
        <w:rPr>
          <w:rFonts w:ascii="Gill Sans MT" w:hAnsi="Gill Sans MT"/>
          <w:sz w:val="22"/>
          <w:szCs w:val="22"/>
        </w:rPr>
      </w:pPr>
      <w:r w:rsidRPr="002E24AB">
        <w:rPr>
          <w:rFonts w:ascii="Gill Sans MT" w:hAnsi="Gill Sans MT"/>
          <w:sz w:val="22"/>
          <w:szCs w:val="22"/>
        </w:rPr>
        <w:t>Support should be available both to those raising concerns and to those against whom concerns are made.</w:t>
      </w:r>
    </w:p>
    <w:p w14:paraId="20E306F2" w14:textId="77777777" w:rsidR="002E24AB" w:rsidRPr="002E24AB" w:rsidRDefault="002E24AB" w:rsidP="002E24AB">
      <w:pPr>
        <w:rPr>
          <w:rFonts w:ascii="Gill Sans MT" w:hAnsi="Gill Sans MT"/>
          <w:sz w:val="22"/>
          <w:szCs w:val="22"/>
        </w:rPr>
      </w:pPr>
    </w:p>
    <w:p w14:paraId="408E27CA" w14:textId="77777777" w:rsidR="002E24AB" w:rsidRPr="00FD6ACB" w:rsidRDefault="002E24AB" w:rsidP="00FD6ACB">
      <w:pPr>
        <w:pStyle w:val="ListParagraph"/>
        <w:numPr>
          <w:ilvl w:val="0"/>
          <w:numId w:val="45"/>
        </w:numPr>
        <w:rPr>
          <w:rFonts w:ascii="Gill Sans MT" w:hAnsi="Gill Sans MT"/>
          <w:b/>
          <w:bCs/>
          <w:sz w:val="22"/>
          <w:szCs w:val="22"/>
        </w:rPr>
      </w:pPr>
      <w:r w:rsidRPr="00FD6ACB">
        <w:rPr>
          <w:rFonts w:ascii="Gill Sans MT" w:hAnsi="Gill Sans MT"/>
          <w:b/>
          <w:bCs/>
          <w:sz w:val="22"/>
          <w:szCs w:val="22"/>
        </w:rPr>
        <w:t>Malicious or False Allegations</w:t>
      </w:r>
    </w:p>
    <w:p w14:paraId="28993ADD" w14:textId="77777777" w:rsidR="002E24AB" w:rsidRPr="002E24AB" w:rsidRDefault="002E24AB" w:rsidP="002E24AB">
      <w:pPr>
        <w:rPr>
          <w:rFonts w:ascii="Gill Sans MT" w:hAnsi="Gill Sans MT"/>
          <w:sz w:val="22"/>
          <w:szCs w:val="22"/>
        </w:rPr>
      </w:pPr>
    </w:p>
    <w:p w14:paraId="1973F8E5" w14:textId="034E3CC2" w:rsidR="002E24AB" w:rsidRPr="002E24AB" w:rsidRDefault="00305DC0" w:rsidP="002E24AB">
      <w:pPr>
        <w:rPr>
          <w:rFonts w:ascii="Gill Sans MT" w:hAnsi="Gill Sans MT"/>
          <w:sz w:val="22"/>
          <w:szCs w:val="22"/>
        </w:rPr>
      </w:pPr>
      <w:r>
        <w:rPr>
          <w:rFonts w:ascii="Gill Sans MT" w:hAnsi="Gill Sans MT"/>
          <w:sz w:val="22"/>
          <w:szCs w:val="22"/>
        </w:rPr>
        <w:t xml:space="preserve">While the </w:t>
      </w:r>
      <w:r w:rsidRPr="002E24AB">
        <w:rPr>
          <w:rFonts w:ascii="Gill Sans MT" w:hAnsi="Gill Sans MT"/>
          <w:sz w:val="22"/>
          <w:szCs w:val="22"/>
        </w:rPr>
        <w:t>fact that a complaint is not upheld does not in itself mean that it was made maliciously</w:t>
      </w:r>
      <w:r>
        <w:rPr>
          <w:rFonts w:ascii="Gill Sans MT" w:hAnsi="Gill Sans MT"/>
          <w:sz w:val="22"/>
          <w:szCs w:val="22"/>
        </w:rPr>
        <w:t>, f</w:t>
      </w:r>
      <w:r w:rsidR="002E24AB" w:rsidRPr="002E24AB">
        <w:rPr>
          <w:rFonts w:ascii="Gill Sans MT" w:hAnsi="Gill Sans MT"/>
          <w:sz w:val="22"/>
          <w:szCs w:val="22"/>
        </w:rPr>
        <w:t>alse or malicious allegations are serious matters and may themselves result in disciplinary or legal consequences.</w:t>
      </w:r>
    </w:p>
    <w:p w14:paraId="11201D0C" w14:textId="747D0914" w:rsidR="00305DC0" w:rsidRDefault="00305DC0">
      <w:pPr>
        <w:rPr>
          <w:rFonts w:ascii="Gill Sans MT" w:hAnsi="Gill Sans MT"/>
          <w:sz w:val="22"/>
          <w:szCs w:val="22"/>
        </w:rPr>
      </w:pPr>
    </w:p>
    <w:p w14:paraId="77A1F3F3" w14:textId="77777777" w:rsidR="002E24AB" w:rsidRPr="00305DC0" w:rsidRDefault="002E24AB" w:rsidP="00305DC0">
      <w:pPr>
        <w:pStyle w:val="ListParagraph"/>
        <w:numPr>
          <w:ilvl w:val="0"/>
          <w:numId w:val="45"/>
        </w:numPr>
        <w:rPr>
          <w:rFonts w:ascii="Gill Sans MT" w:hAnsi="Gill Sans MT"/>
          <w:b/>
          <w:bCs/>
          <w:sz w:val="22"/>
          <w:szCs w:val="22"/>
        </w:rPr>
      </w:pPr>
      <w:r w:rsidRPr="00305DC0">
        <w:rPr>
          <w:rFonts w:ascii="Gill Sans MT" w:hAnsi="Gill Sans MT"/>
          <w:b/>
          <w:bCs/>
          <w:sz w:val="22"/>
          <w:szCs w:val="22"/>
        </w:rPr>
        <w:t>PCC Responsibilities</w:t>
      </w:r>
    </w:p>
    <w:p w14:paraId="1B18B827" w14:textId="77777777" w:rsidR="002E24AB" w:rsidRPr="002E24AB" w:rsidRDefault="002E24AB" w:rsidP="002E24AB">
      <w:pPr>
        <w:rPr>
          <w:rFonts w:ascii="Gill Sans MT" w:hAnsi="Gill Sans MT"/>
          <w:sz w:val="22"/>
          <w:szCs w:val="22"/>
        </w:rPr>
      </w:pPr>
    </w:p>
    <w:p w14:paraId="6601E627" w14:textId="34079F93" w:rsidR="002E24AB" w:rsidRPr="002E24AB" w:rsidRDefault="002E24AB" w:rsidP="002E24AB">
      <w:pPr>
        <w:rPr>
          <w:rFonts w:ascii="Gill Sans MT" w:hAnsi="Gill Sans MT"/>
          <w:sz w:val="22"/>
          <w:szCs w:val="22"/>
        </w:rPr>
      </w:pPr>
      <w:r w:rsidRPr="002E24AB">
        <w:rPr>
          <w:rFonts w:ascii="Gill Sans MT" w:hAnsi="Gill Sans MT"/>
          <w:sz w:val="22"/>
          <w:szCs w:val="22"/>
        </w:rPr>
        <w:t xml:space="preserve">The PCC </w:t>
      </w:r>
      <w:r w:rsidR="00305DC0">
        <w:rPr>
          <w:rFonts w:ascii="Gill Sans MT" w:hAnsi="Gill Sans MT"/>
          <w:sz w:val="22"/>
          <w:szCs w:val="22"/>
        </w:rPr>
        <w:t xml:space="preserve">will </w:t>
      </w:r>
      <w:r w:rsidRPr="002E24AB">
        <w:rPr>
          <w:rFonts w:ascii="Gill Sans MT" w:hAnsi="Gill Sans MT"/>
          <w:sz w:val="22"/>
          <w:szCs w:val="22"/>
        </w:rPr>
        <w:t>promote a culture of dignity and respect;</w:t>
      </w:r>
      <w:r w:rsidR="00305DC0">
        <w:rPr>
          <w:rFonts w:ascii="Gill Sans MT" w:hAnsi="Gill Sans MT"/>
          <w:sz w:val="22"/>
          <w:szCs w:val="22"/>
        </w:rPr>
        <w:t xml:space="preserve"> </w:t>
      </w:r>
      <w:r w:rsidRPr="002E24AB">
        <w:rPr>
          <w:rFonts w:ascii="Gill Sans MT" w:hAnsi="Gill Sans MT"/>
          <w:sz w:val="22"/>
          <w:szCs w:val="22"/>
        </w:rPr>
        <w:t>ensure these guidelines are communicated clearly;</w:t>
      </w:r>
      <w:r w:rsidR="00305DC0">
        <w:rPr>
          <w:rFonts w:ascii="Gill Sans MT" w:hAnsi="Gill Sans MT"/>
          <w:sz w:val="22"/>
          <w:szCs w:val="22"/>
        </w:rPr>
        <w:t xml:space="preserve"> </w:t>
      </w:r>
      <w:r w:rsidRPr="002E24AB">
        <w:rPr>
          <w:rFonts w:ascii="Gill Sans MT" w:hAnsi="Gill Sans MT"/>
          <w:sz w:val="22"/>
          <w:szCs w:val="22"/>
        </w:rPr>
        <w:t>respond promptly and appropriately to concerns;</w:t>
      </w:r>
      <w:r w:rsidR="00305DC0">
        <w:rPr>
          <w:rFonts w:ascii="Gill Sans MT" w:hAnsi="Gill Sans MT"/>
          <w:sz w:val="22"/>
          <w:szCs w:val="22"/>
        </w:rPr>
        <w:t xml:space="preserve"> </w:t>
      </w:r>
      <w:r w:rsidRPr="002E24AB">
        <w:rPr>
          <w:rFonts w:ascii="Gill Sans MT" w:hAnsi="Gill Sans MT"/>
          <w:sz w:val="22"/>
          <w:szCs w:val="22"/>
        </w:rPr>
        <w:t>seek diocesan advice where necessary;</w:t>
      </w:r>
      <w:r w:rsidR="00305DC0">
        <w:rPr>
          <w:rFonts w:ascii="Gill Sans MT" w:hAnsi="Gill Sans MT"/>
          <w:sz w:val="22"/>
          <w:szCs w:val="22"/>
        </w:rPr>
        <w:t xml:space="preserve"> </w:t>
      </w:r>
      <w:r w:rsidRPr="002E24AB">
        <w:rPr>
          <w:rFonts w:ascii="Gill Sans MT" w:hAnsi="Gill Sans MT"/>
          <w:sz w:val="22"/>
          <w:szCs w:val="22"/>
        </w:rPr>
        <w:t>ensure safeguarding obligations are met;</w:t>
      </w:r>
      <w:r w:rsidR="00305DC0">
        <w:rPr>
          <w:rFonts w:ascii="Gill Sans MT" w:hAnsi="Gill Sans MT"/>
          <w:sz w:val="22"/>
          <w:szCs w:val="22"/>
        </w:rPr>
        <w:t xml:space="preserve"> </w:t>
      </w:r>
      <w:r w:rsidRPr="002E24AB">
        <w:rPr>
          <w:rFonts w:ascii="Gill Sans MT" w:hAnsi="Gill Sans MT"/>
          <w:sz w:val="22"/>
          <w:szCs w:val="22"/>
        </w:rPr>
        <w:t>and review these guidelines periodically.</w:t>
      </w:r>
    </w:p>
    <w:p w14:paraId="71E75EF3" w14:textId="77777777" w:rsidR="002E24AB" w:rsidRPr="002E24AB" w:rsidRDefault="002E24AB" w:rsidP="002E24AB">
      <w:pPr>
        <w:rPr>
          <w:rFonts w:ascii="Gill Sans MT" w:hAnsi="Gill Sans MT"/>
          <w:sz w:val="22"/>
          <w:szCs w:val="22"/>
        </w:rPr>
      </w:pPr>
    </w:p>
    <w:p w14:paraId="1F8EBF9A" w14:textId="379A1BC5" w:rsidR="002E24AB" w:rsidRPr="002E24AB" w:rsidRDefault="002E24AB" w:rsidP="002E24AB">
      <w:pPr>
        <w:rPr>
          <w:rFonts w:ascii="Gill Sans MT" w:hAnsi="Gill Sans MT"/>
          <w:sz w:val="22"/>
          <w:szCs w:val="22"/>
        </w:rPr>
      </w:pPr>
      <w:r w:rsidRPr="002E24AB">
        <w:rPr>
          <w:rFonts w:ascii="Gill Sans MT" w:hAnsi="Gill Sans MT"/>
          <w:sz w:val="22"/>
          <w:szCs w:val="22"/>
        </w:rPr>
        <w:t xml:space="preserve">The PCC </w:t>
      </w:r>
      <w:r w:rsidR="00305DC0">
        <w:rPr>
          <w:rFonts w:ascii="Gill Sans MT" w:hAnsi="Gill Sans MT"/>
          <w:sz w:val="22"/>
          <w:szCs w:val="22"/>
        </w:rPr>
        <w:t xml:space="preserve">will </w:t>
      </w:r>
      <w:r w:rsidRPr="002E24AB">
        <w:rPr>
          <w:rFonts w:ascii="Gill Sans MT" w:hAnsi="Gill Sans MT"/>
          <w:sz w:val="22"/>
          <w:szCs w:val="22"/>
        </w:rPr>
        <w:t>also encourage appropriate training for clergy, church officers and volunteers in</w:t>
      </w:r>
      <w:r w:rsidR="00305DC0">
        <w:rPr>
          <w:rFonts w:ascii="Gill Sans MT" w:hAnsi="Gill Sans MT"/>
          <w:sz w:val="22"/>
          <w:szCs w:val="22"/>
        </w:rPr>
        <w:t xml:space="preserve"> </w:t>
      </w:r>
      <w:r w:rsidRPr="002E24AB">
        <w:rPr>
          <w:rFonts w:ascii="Gill Sans MT" w:hAnsi="Gill Sans MT"/>
          <w:sz w:val="22"/>
          <w:szCs w:val="22"/>
        </w:rPr>
        <w:t>healthy leadership;</w:t>
      </w:r>
      <w:r w:rsidR="00305DC0">
        <w:rPr>
          <w:rFonts w:ascii="Gill Sans MT" w:hAnsi="Gill Sans MT"/>
          <w:sz w:val="22"/>
          <w:szCs w:val="22"/>
        </w:rPr>
        <w:t xml:space="preserve"> </w:t>
      </w:r>
      <w:r w:rsidRPr="002E24AB">
        <w:rPr>
          <w:rFonts w:ascii="Gill Sans MT" w:hAnsi="Gill Sans MT"/>
          <w:sz w:val="22"/>
          <w:szCs w:val="22"/>
        </w:rPr>
        <w:t>safeguarding;</w:t>
      </w:r>
      <w:r w:rsidR="00305DC0">
        <w:rPr>
          <w:rFonts w:ascii="Gill Sans MT" w:hAnsi="Gill Sans MT"/>
          <w:sz w:val="22"/>
          <w:szCs w:val="22"/>
        </w:rPr>
        <w:t xml:space="preserve"> </w:t>
      </w:r>
      <w:r w:rsidRPr="002E24AB">
        <w:rPr>
          <w:rFonts w:ascii="Gill Sans MT" w:hAnsi="Gill Sans MT"/>
          <w:sz w:val="22"/>
          <w:szCs w:val="22"/>
        </w:rPr>
        <w:t>conflict resolution;</w:t>
      </w:r>
      <w:r w:rsidR="00305DC0">
        <w:rPr>
          <w:rFonts w:ascii="Gill Sans MT" w:hAnsi="Gill Sans MT"/>
          <w:sz w:val="22"/>
          <w:szCs w:val="22"/>
        </w:rPr>
        <w:t xml:space="preserve"> </w:t>
      </w:r>
      <w:r w:rsidRPr="002E24AB">
        <w:rPr>
          <w:rFonts w:ascii="Gill Sans MT" w:hAnsi="Gill Sans MT"/>
          <w:sz w:val="22"/>
          <w:szCs w:val="22"/>
        </w:rPr>
        <w:t>and respectful communication.</w:t>
      </w:r>
    </w:p>
    <w:p w14:paraId="5289CB7E" w14:textId="77777777" w:rsidR="00305DC0" w:rsidRDefault="00305DC0" w:rsidP="002E24AB">
      <w:pPr>
        <w:rPr>
          <w:rFonts w:ascii="Gill Sans MT" w:hAnsi="Gill Sans MT"/>
          <w:sz w:val="22"/>
          <w:szCs w:val="22"/>
        </w:rPr>
      </w:pPr>
    </w:p>
    <w:p w14:paraId="425947CB" w14:textId="2E2813BB" w:rsidR="002E24AB" w:rsidRPr="00305DC0" w:rsidRDefault="002E24AB" w:rsidP="00305DC0">
      <w:pPr>
        <w:pStyle w:val="ListParagraph"/>
        <w:numPr>
          <w:ilvl w:val="0"/>
          <w:numId w:val="45"/>
        </w:numPr>
        <w:rPr>
          <w:rFonts w:ascii="Gill Sans MT" w:hAnsi="Gill Sans MT"/>
          <w:b/>
          <w:bCs/>
          <w:sz w:val="22"/>
          <w:szCs w:val="22"/>
        </w:rPr>
      </w:pPr>
      <w:r w:rsidRPr="00305DC0">
        <w:rPr>
          <w:rFonts w:ascii="Gill Sans MT" w:hAnsi="Gill Sans MT"/>
          <w:b/>
          <w:bCs/>
          <w:sz w:val="22"/>
          <w:szCs w:val="22"/>
        </w:rPr>
        <w:t>Related Policies</w:t>
      </w:r>
    </w:p>
    <w:p w14:paraId="76241035" w14:textId="77777777" w:rsidR="002E24AB" w:rsidRPr="002E24AB" w:rsidRDefault="002E24AB" w:rsidP="002E24AB">
      <w:pPr>
        <w:rPr>
          <w:rFonts w:ascii="Gill Sans MT" w:hAnsi="Gill Sans MT"/>
          <w:sz w:val="22"/>
          <w:szCs w:val="22"/>
        </w:rPr>
      </w:pPr>
    </w:p>
    <w:p w14:paraId="3C621FE5" w14:textId="595D4D9D" w:rsidR="002E24AB" w:rsidRPr="002E24AB" w:rsidRDefault="002E24AB" w:rsidP="002E24AB">
      <w:pPr>
        <w:rPr>
          <w:rFonts w:ascii="Gill Sans MT" w:hAnsi="Gill Sans MT"/>
          <w:sz w:val="22"/>
          <w:szCs w:val="22"/>
        </w:rPr>
      </w:pPr>
      <w:r w:rsidRPr="002E24AB">
        <w:rPr>
          <w:rFonts w:ascii="Gill Sans MT" w:hAnsi="Gill Sans MT"/>
          <w:sz w:val="22"/>
          <w:szCs w:val="22"/>
        </w:rPr>
        <w:t>These guidelines should be read alongside:</w:t>
      </w:r>
      <w:r w:rsidR="00305DC0">
        <w:rPr>
          <w:rFonts w:ascii="Gill Sans MT" w:hAnsi="Gill Sans MT"/>
          <w:sz w:val="22"/>
          <w:szCs w:val="22"/>
        </w:rPr>
        <w:t xml:space="preserve"> </w:t>
      </w:r>
      <w:r w:rsidRPr="002E24AB">
        <w:rPr>
          <w:rFonts w:ascii="Gill Sans MT" w:hAnsi="Gill Sans MT"/>
          <w:sz w:val="22"/>
          <w:szCs w:val="22"/>
        </w:rPr>
        <w:t>the parish safeguarding policy;</w:t>
      </w:r>
      <w:r w:rsidR="00305DC0">
        <w:rPr>
          <w:rFonts w:ascii="Gill Sans MT" w:hAnsi="Gill Sans MT"/>
          <w:sz w:val="22"/>
          <w:szCs w:val="22"/>
        </w:rPr>
        <w:t xml:space="preserve"> </w:t>
      </w:r>
      <w:r w:rsidRPr="002E24AB">
        <w:rPr>
          <w:rFonts w:ascii="Gill Sans MT" w:hAnsi="Gill Sans MT"/>
          <w:sz w:val="22"/>
          <w:szCs w:val="22"/>
        </w:rPr>
        <w:t>diocesan safeguarding procedures;</w:t>
      </w:r>
      <w:r w:rsidR="00305DC0">
        <w:rPr>
          <w:rFonts w:ascii="Gill Sans MT" w:hAnsi="Gill Sans MT"/>
          <w:sz w:val="22"/>
          <w:szCs w:val="22"/>
        </w:rPr>
        <w:t xml:space="preserve"> </w:t>
      </w:r>
      <w:r w:rsidRPr="002E24AB">
        <w:rPr>
          <w:rFonts w:ascii="Gill Sans MT" w:hAnsi="Gill Sans MT"/>
          <w:sz w:val="22"/>
          <w:szCs w:val="22"/>
        </w:rPr>
        <w:t>social media and communications policies;</w:t>
      </w:r>
      <w:r w:rsidR="00305DC0">
        <w:rPr>
          <w:rFonts w:ascii="Gill Sans MT" w:hAnsi="Gill Sans MT"/>
          <w:sz w:val="22"/>
          <w:szCs w:val="22"/>
        </w:rPr>
        <w:t xml:space="preserve"> GDPR policy and regulations; </w:t>
      </w:r>
      <w:r w:rsidRPr="002E24AB">
        <w:rPr>
          <w:rFonts w:ascii="Gill Sans MT" w:hAnsi="Gill Sans MT"/>
          <w:sz w:val="22"/>
          <w:szCs w:val="22"/>
        </w:rPr>
        <w:t>grievance or disciplinary procedures where applicable;</w:t>
      </w:r>
      <w:r w:rsidR="00305DC0">
        <w:rPr>
          <w:rFonts w:ascii="Gill Sans MT" w:hAnsi="Gill Sans MT"/>
          <w:sz w:val="22"/>
          <w:szCs w:val="22"/>
        </w:rPr>
        <w:t xml:space="preserve"> </w:t>
      </w:r>
      <w:r w:rsidRPr="002E24AB">
        <w:rPr>
          <w:rFonts w:ascii="Gill Sans MT" w:hAnsi="Gill Sans MT"/>
          <w:sz w:val="22"/>
          <w:szCs w:val="22"/>
        </w:rPr>
        <w:t>and relevant Church of England guidance.</w:t>
      </w:r>
    </w:p>
    <w:p w14:paraId="5C6C5BCC" w14:textId="77777777" w:rsidR="00305DC0" w:rsidRDefault="00305DC0" w:rsidP="002E24AB">
      <w:pPr>
        <w:rPr>
          <w:rFonts w:ascii="Gill Sans MT" w:hAnsi="Gill Sans MT"/>
          <w:sz w:val="22"/>
          <w:szCs w:val="22"/>
        </w:rPr>
      </w:pPr>
    </w:p>
    <w:p w14:paraId="1B6E5622" w14:textId="6B7757B3" w:rsidR="002E24AB" w:rsidRPr="00305DC0" w:rsidRDefault="002E24AB" w:rsidP="00305DC0">
      <w:pPr>
        <w:pStyle w:val="ListParagraph"/>
        <w:numPr>
          <w:ilvl w:val="0"/>
          <w:numId w:val="45"/>
        </w:numPr>
        <w:rPr>
          <w:rFonts w:ascii="Gill Sans MT" w:hAnsi="Gill Sans MT"/>
          <w:b/>
          <w:bCs/>
          <w:sz w:val="22"/>
          <w:szCs w:val="22"/>
        </w:rPr>
      </w:pPr>
      <w:r w:rsidRPr="00305DC0">
        <w:rPr>
          <w:rFonts w:ascii="Gill Sans MT" w:hAnsi="Gill Sans MT"/>
          <w:b/>
          <w:bCs/>
          <w:sz w:val="22"/>
          <w:szCs w:val="22"/>
        </w:rPr>
        <w:t>Review</w:t>
      </w:r>
    </w:p>
    <w:p w14:paraId="72EB03D5" w14:textId="77777777" w:rsidR="002E24AB" w:rsidRPr="002E24AB" w:rsidRDefault="002E24AB" w:rsidP="002E24AB">
      <w:pPr>
        <w:rPr>
          <w:rFonts w:ascii="Gill Sans MT" w:hAnsi="Gill Sans MT"/>
          <w:sz w:val="22"/>
          <w:szCs w:val="22"/>
        </w:rPr>
      </w:pPr>
    </w:p>
    <w:p w14:paraId="5473D7E9" w14:textId="3CFEE609" w:rsidR="00254618" w:rsidRPr="00254618" w:rsidRDefault="002E24AB" w:rsidP="002E24AB">
      <w:pPr>
        <w:rPr>
          <w:rFonts w:ascii="Gill Sans MT" w:hAnsi="Gill Sans MT"/>
          <w:sz w:val="22"/>
          <w:szCs w:val="22"/>
        </w:rPr>
      </w:pPr>
      <w:r w:rsidRPr="002E24AB">
        <w:rPr>
          <w:rFonts w:ascii="Gill Sans MT" w:hAnsi="Gill Sans MT"/>
          <w:sz w:val="22"/>
          <w:szCs w:val="22"/>
        </w:rPr>
        <w:t>These guidelines shall be reviewed by the PCC every three years, or sooner if required by changes in legislation, diocesan policy or parish circumstances.</w:t>
      </w:r>
    </w:p>
    <w:sectPr w:rsidR="00254618" w:rsidRPr="00254618" w:rsidSect="001C4ACD">
      <w:headerReference w:type="default" r:id="rId7"/>
      <w:footerReference w:type="default" r:id="rId8"/>
      <w:headerReference w:type="first" r:id="rId9"/>
      <w:pgSz w:w="11900" w:h="16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56D419" w14:textId="77777777" w:rsidR="00BE5653" w:rsidRDefault="00BE5653" w:rsidP="002D6B7D">
      <w:r>
        <w:separator/>
      </w:r>
    </w:p>
  </w:endnote>
  <w:endnote w:type="continuationSeparator" w:id="0">
    <w:p w14:paraId="22ABC497" w14:textId="77777777" w:rsidR="00BE5653" w:rsidRDefault="00BE5653" w:rsidP="002D6B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Gill Sans MT" w:hAnsi="Gill Sans MT"/>
        <w:color w:val="C00000"/>
        <w:sz w:val="20"/>
        <w:szCs w:val="20"/>
      </w:rPr>
      <w:id w:val="1142080304"/>
      <w:docPartObj>
        <w:docPartGallery w:val="Page Numbers (Bottom of Page)"/>
        <w:docPartUnique/>
      </w:docPartObj>
    </w:sdtPr>
    <w:sdtEndPr>
      <w:rPr>
        <w:noProof/>
        <w:sz w:val="18"/>
        <w:szCs w:val="18"/>
      </w:rPr>
    </w:sdtEndPr>
    <w:sdtContent>
      <w:p w14:paraId="2377E5B5" w14:textId="51AC3AB0" w:rsidR="00B51E0E" w:rsidRPr="00182FA0" w:rsidRDefault="003F498A" w:rsidP="004F5B04">
        <w:pPr>
          <w:pStyle w:val="Footer"/>
          <w:jc w:val="right"/>
          <w:rPr>
            <w:rFonts w:ascii="Gill Sans MT" w:hAnsi="Gill Sans MT"/>
            <w:noProof/>
            <w:color w:val="C00000"/>
            <w:sz w:val="20"/>
            <w:szCs w:val="20"/>
          </w:rPr>
        </w:pPr>
        <w:r w:rsidRPr="00182FA0">
          <w:rPr>
            <w:rFonts w:ascii="Gill Sans MT" w:hAnsi="Gill Sans MT"/>
            <w:color w:val="C00000"/>
            <w:sz w:val="20"/>
            <w:szCs w:val="20"/>
          </w:rPr>
          <w:t xml:space="preserve">Page | </w:t>
        </w:r>
        <w:r w:rsidRPr="00182FA0">
          <w:rPr>
            <w:rFonts w:ascii="Gill Sans MT" w:hAnsi="Gill Sans MT"/>
            <w:color w:val="C00000"/>
            <w:sz w:val="20"/>
            <w:szCs w:val="20"/>
          </w:rPr>
          <w:fldChar w:fldCharType="begin"/>
        </w:r>
        <w:r w:rsidRPr="00182FA0">
          <w:rPr>
            <w:rFonts w:ascii="Gill Sans MT" w:hAnsi="Gill Sans MT"/>
            <w:color w:val="C00000"/>
            <w:sz w:val="20"/>
            <w:szCs w:val="20"/>
          </w:rPr>
          <w:instrText xml:space="preserve"> PAGE   \* MERGEFORMAT </w:instrText>
        </w:r>
        <w:r w:rsidRPr="00182FA0">
          <w:rPr>
            <w:rFonts w:ascii="Gill Sans MT" w:hAnsi="Gill Sans MT"/>
            <w:color w:val="C00000"/>
            <w:sz w:val="20"/>
            <w:szCs w:val="20"/>
          </w:rPr>
          <w:fldChar w:fldCharType="separate"/>
        </w:r>
        <w:r w:rsidRPr="00182FA0">
          <w:rPr>
            <w:rFonts w:ascii="Gill Sans MT" w:hAnsi="Gill Sans MT"/>
            <w:noProof/>
            <w:color w:val="C00000"/>
            <w:sz w:val="20"/>
            <w:szCs w:val="20"/>
          </w:rPr>
          <w:t>2</w:t>
        </w:r>
        <w:r w:rsidRPr="00182FA0">
          <w:rPr>
            <w:rFonts w:ascii="Gill Sans MT" w:hAnsi="Gill Sans MT"/>
            <w:noProof/>
            <w:color w:val="C00000"/>
            <w:sz w:val="20"/>
            <w:szCs w:val="20"/>
          </w:rPr>
          <w:fldChar w:fldCharType="end"/>
        </w:r>
      </w:p>
      <w:p w14:paraId="7DAB591A" w14:textId="77777777" w:rsidR="00B51E0E" w:rsidRPr="00182FA0" w:rsidRDefault="00B51E0E" w:rsidP="00B51E0E">
        <w:pPr>
          <w:pStyle w:val="Default"/>
          <w:jc w:val="center"/>
          <w:rPr>
            <w:color w:val="C00000"/>
            <w:sz w:val="20"/>
            <w:szCs w:val="20"/>
          </w:rPr>
        </w:pPr>
      </w:p>
      <w:p w14:paraId="639AF17C" w14:textId="7B0E62AA" w:rsidR="00B51E0E" w:rsidRPr="00182FA0" w:rsidRDefault="00B51E0E" w:rsidP="00B51E0E">
        <w:pPr>
          <w:pStyle w:val="Default"/>
          <w:jc w:val="center"/>
          <w:rPr>
            <w:color w:val="C00000"/>
            <w:sz w:val="20"/>
            <w:szCs w:val="20"/>
          </w:rPr>
        </w:pPr>
        <w:r w:rsidRPr="00182FA0">
          <w:rPr>
            <w:color w:val="C00000"/>
            <w:sz w:val="20"/>
            <w:szCs w:val="20"/>
          </w:rPr>
          <w:t>The Parochial Church Council of the Ecclesiastical Parish of Holy Trinity Cuckfield</w:t>
        </w:r>
      </w:p>
      <w:p w14:paraId="677334F2" w14:textId="4A2F1FB4" w:rsidR="003F498A" w:rsidRPr="001F747B" w:rsidRDefault="00B51E0E" w:rsidP="00B51E0E">
        <w:pPr>
          <w:pStyle w:val="Footer"/>
          <w:jc w:val="center"/>
          <w:rPr>
            <w:rFonts w:ascii="Gill Sans MT" w:hAnsi="Gill Sans MT"/>
            <w:color w:val="C00000"/>
            <w:sz w:val="18"/>
            <w:szCs w:val="18"/>
          </w:rPr>
        </w:pPr>
        <w:r w:rsidRPr="001F747B">
          <w:rPr>
            <w:rFonts w:ascii="Gill Sans MT" w:hAnsi="Gill Sans MT"/>
            <w:color w:val="C00000"/>
            <w:sz w:val="18"/>
            <w:szCs w:val="18"/>
          </w:rPr>
          <w:t>UK Registered Charity No. 1131432</w:t>
        </w:r>
      </w:p>
    </w:sdtContent>
  </w:sdt>
  <w:p w14:paraId="39D2A507" w14:textId="77777777" w:rsidR="002D6B7D" w:rsidRDefault="002D6B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1C8B99" w14:textId="77777777" w:rsidR="00BE5653" w:rsidRDefault="00BE5653" w:rsidP="002D6B7D">
      <w:r>
        <w:separator/>
      </w:r>
    </w:p>
  </w:footnote>
  <w:footnote w:type="continuationSeparator" w:id="0">
    <w:p w14:paraId="4EB0A0BC" w14:textId="77777777" w:rsidR="00BE5653" w:rsidRDefault="00BE5653" w:rsidP="002D6B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069EEC" w14:textId="29529350" w:rsidR="00182FA0" w:rsidRDefault="00182FA0" w:rsidP="00067D99">
    <w:pPr>
      <w:pStyle w:val="Header"/>
      <w:jc w:val="center"/>
    </w:pPr>
  </w:p>
  <w:p w14:paraId="3E5C60CF" w14:textId="7C5231B2" w:rsidR="000333C5" w:rsidRDefault="000333C5" w:rsidP="00067D99">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3E0D5F" w14:textId="1D8530AC" w:rsidR="00D5351B" w:rsidRPr="006B3C23" w:rsidRDefault="00D5351B" w:rsidP="005A6A04">
    <w:pPr>
      <w:pStyle w:val="Header"/>
      <w:jc w:val="center"/>
      <w:rPr>
        <w:sz w:val="20"/>
        <w:szCs w:val="20"/>
      </w:rPr>
    </w:pPr>
    <w:r w:rsidRPr="006B3C23">
      <w:rPr>
        <w:noProof/>
        <w:sz w:val="20"/>
        <w:szCs w:val="20"/>
      </w:rPr>
      <w:drawing>
        <wp:anchor distT="0" distB="0" distL="114300" distR="114300" simplePos="0" relativeHeight="251676672" behindDoc="1" locked="0" layoutInCell="1" allowOverlap="1" wp14:anchorId="456EB4CC" wp14:editId="3FE76FCF">
          <wp:simplePos x="0" y="0"/>
          <wp:positionH relativeFrom="page">
            <wp:posOffset>3202487</wp:posOffset>
          </wp:positionH>
          <wp:positionV relativeFrom="page">
            <wp:posOffset>517742</wp:posOffset>
          </wp:positionV>
          <wp:extent cx="1260953" cy="1337929"/>
          <wp:effectExtent l="0" t="0" r="0" b="0"/>
          <wp:wrapNone/>
          <wp:docPr id="21131071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02187" name="Picture 1"/>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7352" cy="134471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11971CC" w14:textId="77777777" w:rsidR="00D5351B" w:rsidRPr="006B3C23" w:rsidRDefault="00D5351B" w:rsidP="005A6A04">
    <w:pPr>
      <w:pStyle w:val="Header"/>
      <w:jc w:val="center"/>
      <w:rPr>
        <w:sz w:val="20"/>
        <w:szCs w:val="20"/>
      </w:rPr>
    </w:pPr>
  </w:p>
  <w:p w14:paraId="5860CE9B" w14:textId="77777777" w:rsidR="00D5351B" w:rsidRPr="006B3C23" w:rsidRDefault="00D5351B" w:rsidP="005A6A04">
    <w:pPr>
      <w:pStyle w:val="Header"/>
      <w:jc w:val="center"/>
      <w:rPr>
        <w:sz w:val="20"/>
        <w:szCs w:val="20"/>
      </w:rPr>
    </w:pPr>
  </w:p>
  <w:p w14:paraId="63A19E6B" w14:textId="77777777" w:rsidR="00D5351B" w:rsidRPr="006B3C23" w:rsidRDefault="00D5351B" w:rsidP="005A6A04">
    <w:pPr>
      <w:pStyle w:val="Header"/>
      <w:jc w:val="center"/>
      <w:rPr>
        <w:sz w:val="20"/>
        <w:szCs w:val="20"/>
      </w:rPr>
    </w:pPr>
  </w:p>
  <w:p w14:paraId="2EE21B94" w14:textId="77777777" w:rsidR="00D5351B" w:rsidRPr="006B3C23" w:rsidRDefault="00D5351B" w:rsidP="005A6A04">
    <w:pPr>
      <w:pStyle w:val="Header"/>
      <w:jc w:val="center"/>
      <w:rPr>
        <w:sz w:val="20"/>
        <w:szCs w:val="20"/>
      </w:rPr>
    </w:pPr>
  </w:p>
  <w:p w14:paraId="0BD98FEF" w14:textId="0A9CA775" w:rsidR="00D5351B" w:rsidRPr="006B3C23" w:rsidRDefault="00D5351B" w:rsidP="005A6A04">
    <w:pPr>
      <w:pStyle w:val="Header"/>
      <w:jc w:val="center"/>
      <w:rPr>
        <w:sz w:val="20"/>
        <w:szCs w:val="20"/>
      </w:rPr>
    </w:pPr>
  </w:p>
  <w:p w14:paraId="4C4D1B4D" w14:textId="19E92C8F" w:rsidR="00D5351B" w:rsidRPr="006B3C23" w:rsidRDefault="00D5351B" w:rsidP="005A6A04">
    <w:pPr>
      <w:pStyle w:val="Header"/>
      <w:jc w:val="center"/>
      <w:rPr>
        <w:sz w:val="20"/>
        <w:szCs w:val="20"/>
      </w:rPr>
    </w:pPr>
  </w:p>
  <w:p w14:paraId="0B5E70CF" w14:textId="36D0F717" w:rsidR="00D5351B" w:rsidRPr="006B3C23" w:rsidRDefault="006B3C23" w:rsidP="005A6A04">
    <w:pPr>
      <w:pStyle w:val="Header"/>
      <w:jc w:val="center"/>
      <w:rPr>
        <w:sz w:val="20"/>
        <w:szCs w:val="20"/>
      </w:rPr>
    </w:pPr>
    <w:r w:rsidRPr="006B3C23">
      <w:rPr>
        <w:noProof/>
        <w:sz w:val="20"/>
        <w:szCs w:val="20"/>
      </w:rPr>
      <w:drawing>
        <wp:anchor distT="0" distB="0" distL="114300" distR="114300" simplePos="0" relativeHeight="251678720" behindDoc="0" locked="0" layoutInCell="1" allowOverlap="1" wp14:anchorId="25FC750A" wp14:editId="0E511FAB">
          <wp:simplePos x="0" y="0"/>
          <wp:positionH relativeFrom="page">
            <wp:posOffset>2691765</wp:posOffset>
          </wp:positionH>
          <wp:positionV relativeFrom="page">
            <wp:posOffset>1560560</wp:posOffset>
          </wp:positionV>
          <wp:extent cx="2278380" cy="283845"/>
          <wp:effectExtent l="0" t="0" r="7620" b="1905"/>
          <wp:wrapNone/>
          <wp:docPr id="9321728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78380" cy="283845"/>
                  </a:xfrm>
                  <a:prstGeom prst="rect">
                    <a:avLst/>
                  </a:prstGeom>
                  <a:noFill/>
                </pic:spPr>
              </pic:pic>
            </a:graphicData>
          </a:graphic>
          <wp14:sizeRelH relativeFrom="margin">
            <wp14:pctWidth>0</wp14:pctWidth>
          </wp14:sizeRelH>
          <wp14:sizeRelV relativeFrom="margin">
            <wp14:pctHeight>0</wp14:pctHeight>
          </wp14:sizeRelV>
        </wp:anchor>
      </w:drawing>
    </w:r>
  </w:p>
  <w:p w14:paraId="43E46BD4" w14:textId="77777777" w:rsidR="006B3C23" w:rsidRPr="006B3C23" w:rsidRDefault="006B3C23" w:rsidP="006B3C23">
    <w:pPr>
      <w:pStyle w:val="Footer"/>
      <w:jc w:val="center"/>
      <w:rPr>
        <w:rFonts w:ascii="Gill Sans MT" w:hAnsi="Gill Sans MT" w:cs="Arial"/>
        <w:sz w:val="20"/>
        <w:szCs w:val="20"/>
      </w:rPr>
    </w:pPr>
    <w:r w:rsidRPr="006B3C23">
      <w:rPr>
        <w:rFonts w:ascii="Gill Sans MT" w:hAnsi="Gill Sans MT" w:cs="Arial"/>
        <w:sz w:val="20"/>
        <w:szCs w:val="20"/>
      </w:rPr>
      <w:t>Benefice of Cuckfield &amp; Bolney</w:t>
    </w:r>
  </w:p>
  <w:p w14:paraId="2D0969C6" w14:textId="77777777" w:rsidR="006B3C23" w:rsidRPr="006B3C23" w:rsidRDefault="006B3C23" w:rsidP="006B3C23">
    <w:pPr>
      <w:pStyle w:val="Footer"/>
      <w:jc w:val="center"/>
      <w:rPr>
        <w:rFonts w:ascii="Gill Sans MT" w:hAnsi="Gill Sans MT" w:cs="Arial"/>
        <w:sz w:val="20"/>
        <w:szCs w:val="20"/>
      </w:rPr>
    </w:pPr>
    <w:r w:rsidRPr="006B3C23">
      <w:rPr>
        <w:rFonts w:ascii="Gill Sans MT" w:hAnsi="Gill Sans MT" w:cs="Arial"/>
        <w:sz w:val="20"/>
        <w:szCs w:val="20"/>
      </w:rPr>
      <w:t>The Parochial Church Council of Holy Trinity Cuckfield</w:t>
    </w:r>
  </w:p>
  <w:p w14:paraId="5D2BAEE3" w14:textId="77777777" w:rsidR="006B3C23" w:rsidRPr="006B3C23" w:rsidRDefault="006B3C23" w:rsidP="006B3C23">
    <w:pPr>
      <w:pStyle w:val="Footer"/>
      <w:jc w:val="center"/>
      <w:rPr>
        <w:rFonts w:ascii="Gill Sans MT" w:hAnsi="Gill Sans MT" w:cs="Arial"/>
        <w:sz w:val="20"/>
        <w:szCs w:val="20"/>
      </w:rPr>
    </w:pPr>
    <w:r w:rsidRPr="006B3C23">
      <w:rPr>
        <w:rFonts w:ascii="Gill Sans MT" w:hAnsi="Gill Sans MT" w:cs="Arial"/>
        <w:sz w:val="20"/>
        <w:szCs w:val="20"/>
      </w:rPr>
      <w:t>UK Registered Charity No. 1131432</w:t>
    </w:r>
  </w:p>
  <w:p w14:paraId="739C997F" w14:textId="6833926C" w:rsidR="00934BE8" w:rsidRPr="006B3C23" w:rsidRDefault="00934BE8" w:rsidP="005A6A04">
    <w:pPr>
      <w:pStyle w:val="Header"/>
      <w:jc w:val="center"/>
      <w:rPr>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77E99"/>
    <w:multiLevelType w:val="hybridMultilevel"/>
    <w:tmpl w:val="F13C4598"/>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5842E7"/>
    <w:multiLevelType w:val="hybridMultilevel"/>
    <w:tmpl w:val="95B0050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9A7EDD"/>
    <w:multiLevelType w:val="hybridMultilevel"/>
    <w:tmpl w:val="5CBABD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9D67C2D"/>
    <w:multiLevelType w:val="hybridMultilevel"/>
    <w:tmpl w:val="1AF6BE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C095699"/>
    <w:multiLevelType w:val="multilevel"/>
    <w:tmpl w:val="A6188C92"/>
    <w:lvl w:ilvl="0">
      <w:start w:val="1"/>
      <w:numFmt w:val="lowerRoman"/>
      <w:lvlText w:val="%1."/>
      <w:lvlJc w:val="righ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E2B43C7"/>
    <w:multiLevelType w:val="hybridMultilevel"/>
    <w:tmpl w:val="812C1652"/>
    <w:lvl w:ilvl="0" w:tplc="2488D522">
      <w:numFmt w:val="bullet"/>
      <w:lvlText w:val="•"/>
      <w:lvlJc w:val="left"/>
      <w:pPr>
        <w:ind w:left="1080" w:hanging="720"/>
      </w:pPr>
      <w:rPr>
        <w:rFonts w:ascii="Gill Sans MT" w:eastAsiaTheme="minorHAnsi" w:hAnsi="Gill Sans M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480612"/>
    <w:multiLevelType w:val="hybridMultilevel"/>
    <w:tmpl w:val="0684545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F37743D"/>
    <w:multiLevelType w:val="hybridMultilevel"/>
    <w:tmpl w:val="4AB2F2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0A00BA6"/>
    <w:multiLevelType w:val="hybridMultilevel"/>
    <w:tmpl w:val="137269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1C55F0C"/>
    <w:multiLevelType w:val="hybridMultilevel"/>
    <w:tmpl w:val="1D883A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6585B7A"/>
    <w:multiLevelType w:val="hybridMultilevel"/>
    <w:tmpl w:val="0E5AF8BC"/>
    <w:lvl w:ilvl="0" w:tplc="2488D522">
      <w:numFmt w:val="bullet"/>
      <w:lvlText w:val="•"/>
      <w:lvlJc w:val="left"/>
      <w:pPr>
        <w:ind w:left="1080" w:hanging="720"/>
      </w:pPr>
      <w:rPr>
        <w:rFonts w:ascii="Gill Sans MT" w:eastAsiaTheme="minorHAnsi" w:hAnsi="Gill Sans M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7BF4234"/>
    <w:multiLevelType w:val="multilevel"/>
    <w:tmpl w:val="1DDABE1E"/>
    <w:lvl w:ilvl="0">
      <w:start w:val="1"/>
      <w:numFmt w:val="low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8F81DC8"/>
    <w:multiLevelType w:val="hybridMultilevel"/>
    <w:tmpl w:val="59FCA9E0"/>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BC337AC"/>
    <w:multiLevelType w:val="hybridMultilevel"/>
    <w:tmpl w:val="FFA8946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0CC7A34"/>
    <w:multiLevelType w:val="hybridMultilevel"/>
    <w:tmpl w:val="FD5430A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8B30F59"/>
    <w:multiLevelType w:val="hybridMultilevel"/>
    <w:tmpl w:val="E9B8F6B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1C751D3"/>
    <w:multiLevelType w:val="hybridMultilevel"/>
    <w:tmpl w:val="B59259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F322D1E"/>
    <w:multiLevelType w:val="hybridMultilevel"/>
    <w:tmpl w:val="31AA93B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2AD361D"/>
    <w:multiLevelType w:val="hybridMultilevel"/>
    <w:tmpl w:val="60B8CD4C"/>
    <w:lvl w:ilvl="0" w:tplc="2488D522">
      <w:numFmt w:val="bullet"/>
      <w:lvlText w:val="•"/>
      <w:lvlJc w:val="left"/>
      <w:pPr>
        <w:ind w:left="1080" w:hanging="720"/>
      </w:pPr>
      <w:rPr>
        <w:rFonts w:ascii="Gill Sans MT" w:eastAsiaTheme="minorHAnsi" w:hAnsi="Gill Sans M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2F43E19"/>
    <w:multiLevelType w:val="hybridMultilevel"/>
    <w:tmpl w:val="2BD870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3735AF9"/>
    <w:multiLevelType w:val="hybridMultilevel"/>
    <w:tmpl w:val="989E75F8"/>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8536C5B"/>
    <w:multiLevelType w:val="hybridMultilevel"/>
    <w:tmpl w:val="81F63CC0"/>
    <w:lvl w:ilvl="0" w:tplc="2488D522">
      <w:numFmt w:val="bullet"/>
      <w:lvlText w:val="•"/>
      <w:lvlJc w:val="left"/>
      <w:pPr>
        <w:ind w:left="1080" w:hanging="720"/>
      </w:pPr>
      <w:rPr>
        <w:rFonts w:ascii="Gill Sans MT" w:eastAsiaTheme="minorHAnsi" w:hAnsi="Gill Sans M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95E6A81"/>
    <w:multiLevelType w:val="hybridMultilevel"/>
    <w:tmpl w:val="453EBF34"/>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E374E58"/>
    <w:multiLevelType w:val="hybridMultilevel"/>
    <w:tmpl w:val="6FE4DDE4"/>
    <w:lvl w:ilvl="0" w:tplc="2FA8CF04">
      <w:start w:val="1"/>
      <w:numFmt w:val="lowerRoman"/>
      <w:lvlText w:val="%1."/>
      <w:lvlJc w:val="righ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EBC353D"/>
    <w:multiLevelType w:val="hybridMultilevel"/>
    <w:tmpl w:val="75E4112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2DC13D9"/>
    <w:multiLevelType w:val="hybridMultilevel"/>
    <w:tmpl w:val="3988670E"/>
    <w:lvl w:ilvl="0" w:tplc="244CFE86">
      <w:start w:val="1"/>
      <w:numFmt w:val="lowerRoman"/>
      <w:lvlText w:val="%1."/>
      <w:lvlJc w:val="righ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8B6095F"/>
    <w:multiLevelType w:val="hybridMultilevel"/>
    <w:tmpl w:val="64605520"/>
    <w:lvl w:ilvl="0" w:tplc="2488D522">
      <w:numFmt w:val="bullet"/>
      <w:lvlText w:val="•"/>
      <w:lvlJc w:val="left"/>
      <w:pPr>
        <w:ind w:left="1440" w:hanging="720"/>
      </w:pPr>
      <w:rPr>
        <w:rFonts w:ascii="Gill Sans MT" w:eastAsiaTheme="minorHAnsi" w:hAnsi="Gill Sans MT"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5CD7720C"/>
    <w:multiLevelType w:val="hybridMultilevel"/>
    <w:tmpl w:val="F924857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5E1A576F"/>
    <w:multiLevelType w:val="hybridMultilevel"/>
    <w:tmpl w:val="23945532"/>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49609AF"/>
    <w:multiLevelType w:val="hybridMultilevel"/>
    <w:tmpl w:val="5C84CF5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8D21EF6"/>
    <w:multiLevelType w:val="hybridMultilevel"/>
    <w:tmpl w:val="17103A4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8E60402"/>
    <w:multiLevelType w:val="hybridMultilevel"/>
    <w:tmpl w:val="E93C29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6BDF1D56"/>
    <w:multiLevelType w:val="hybridMultilevel"/>
    <w:tmpl w:val="45C2979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3" w15:restartNumberingAfterBreak="0">
    <w:nsid w:val="6C1957AD"/>
    <w:multiLevelType w:val="hybridMultilevel"/>
    <w:tmpl w:val="C616F272"/>
    <w:lvl w:ilvl="0" w:tplc="97202E10">
      <w:start w:val="1"/>
      <w:numFmt w:val="decimal"/>
      <w:lvlText w:val="%1."/>
      <w:lvlJc w:val="left"/>
      <w:pPr>
        <w:ind w:left="360" w:hanging="360"/>
      </w:pPr>
      <w:rPr>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15:restartNumberingAfterBreak="0">
    <w:nsid w:val="6D134444"/>
    <w:multiLevelType w:val="hybridMultilevel"/>
    <w:tmpl w:val="615CA1A6"/>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E063783"/>
    <w:multiLevelType w:val="hybridMultilevel"/>
    <w:tmpl w:val="501814F8"/>
    <w:lvl w:ilvl="0" w:tplc="B6D22410">
      <w:start w:val="1"/>
      <w:numFmt w:val="lowerRoman"/>
      <w:lvlText w:val="%1."/>
      <w:lvlJc w:val="righ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6EB90889"/>
    <w:multiLevelType w:val="hybridMultilevel"/>
    <w:tmpl w:val="269A267E"/>
    <w:lvl w:ilvl="0" w:tplc="2488D522">
      <w:numFmt w:val="bullet"/>
      <w:lvlText w:val="•"/>
      <w:lvlJc w:val="left"/>
      <w:pPr>
        <w:ind w:left="1080" w:hanging="720"/>
      </w:pPr>
      <w:rPr>
        <w:rFonts w:ascii="Gill Sans MT" w:eastAsiaTheme="minorHAnsi" w:hAnsi="Gill Sans M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EEE7F05"/>
    <w:multiLevelType w:val="hybridMultilevel"/>
    <w:tmpl w:val="7EC6F5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05A7A98"/>
    <w:multiLevelType w:val="hybridMultilevel"/>
    <w:tmpl w:val="B89017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05E2360"/>
    <w:multiLevelType w:val="multilevel"/>
    <w:tmpl w:val="E6AC03D6"/>
    <w:lvl w:ilvl="0">
      <w:start w:val="1"/>
      <w:numFmt w:val="lowerRoman"/>
      <w:lvlText w:val="%1."/>
      <w:lvlJc w:val="right"/>
      <w:pPr>
        <w:tabs>
          <w:tab w:val="num" w:pos="720"/>
        </w:tabs>
        <w:ind w:left="720" w:hanging="360"/>
      </w:pPr>
      <w:rPr>
        <w:rFont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711B5954"/>
    <w:multiLevelType w:val="hybridMultilevel"/>
    <w:tmpl w:val="ABEAD6DC"/>
    <w:lvl w:ilvl="0" w:tplc="2488D522">
      <w:numFmt w:val="bullet"/>
      <w:lvlText w:val="•"/>
      <w:lvlJc w:val="left"/>
      <w:pPr>
        <w:ind w:left="1080" w:hanging="720"/>
      </w:pPr>
      <w:rPr>
        <w:rFonts w:ascii="Gill Sans MT" w:eastAsiaTheme="minorHAnsi" w:hAnsi="Gill Sans M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1435DE0"/>
    <w:multiLevelType w:val="hybridMultilevel"/>
    <w:tmpl w:val="5052C3B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74702C58"/>
    <w:multiLevelType w:val="hybridMultilevel"/>
    <w:tmpl w:val="EDFC6B12"/>
    <w:lvl w:ilvl="0" w:tplc="2488D522">
      <w:numFmt w:val="bullet"/>
      <w:lvlText w:val="•"/>
      <w:lvlJc w:val="left"/>
      <w:pPr>
        <w:ind w:left="1080" w:hanging="720"/>
      </w:pPr>
      <w:rPr>
        <w:rFonts w:ascii="Gill Sans MT" w:eastAsiaTheme="minorHAnsi" w:hAnsi="Gill Sans M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8146A56"/>
    <w:multiLevelType w:val="hybridMultilevel"/>
    <w:tmpl w:val="63D8B270"/>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F414680"/>
    <w:multiLevelType w:val="hybridMultilevel"/>
    <w:tmpl w:val="DD84BA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28485549">
    <w:abstractNumId w:val="30"/>
  </w:num>
  <w:num w:numId="2" w16cid:durableId="1555769850">
    <w:abstractNumId w:val="15"/>
  </w:num>
  <w:num w:numId="3" w16cid:durableId="1854610263">
    <w:abstractNumId w:val="8"/>
  </w:num>
  <w:num w:numId="4" w16cid:durableId="1181896054">
    <w:abstractNumId w:val="31"/>
  </w:num>
  <w:num w:numId="5" w16cid:durableId="821581062">
    <w:abstractNumId w:val="6"/>
  </w:num>
  <w:num w:numId="6" w16cid:durableId="1112358779">
    <w:abstractNumId w:val="13"/>
  </w:num>
  <w:num w:numId="7" w16cid:durableId="1611861829">
    <w:abstractNumId w:val="1"/>
  </w:num>
  <w:num w:numId="8" w16cid:durableId="675695482">
    <w:abstractNumId w:val="27"/>
  </w:num>
  <w:num w:numId="9" w16cid:durableId="1213888596">
    <w:abstractNumId w:val="38"/>
  </w:num>
  <w:num w:numId="10" w16cid:durableId="276957359">
    <w:abstractNumId w:val="19"/>
  </w:num>
  <w:num w:numId="11" w16cid:durableId="2067026065">
    <w:abstractNumId w:val="3"/>
  </w:num>
  <w:num w:numId="12" w16cid:durableId="55009065">
    <w:abstractNumId w:val="37"/>
  </w:num>
  <w:num w:numId="13" w16cid:durableId="1852722905">
    <w:abstractNumId w:val="7"/>
  </w:num>
  <w:num w:numId="14" w16cid:durableId="109670540">
    <w:abstractNumId w:val="2"/>
  </w:num>
  <w:num w:numId="15" w16cid:durableId="2121610502">
    <w:abstractNumId w:val="29"/>
  </w:num>
  <w:num w:numId="16" w16cid:durableId="89740757">
    <w:abstractNumId w:val="11"/>
  </w:num>
  <w:num w:numId="17" w16cid:durableId="1456412061">
    <w:abstractNumId w:val="34"/>
  </w:num>
  <w:num w:numId="18" w16cid:durableId="1436704159">
    <w:abstractNumId w:val="39"/>
  </w:num>
  <w:num w:numId="19" w16cid:durableId="350910842">
    <w:abstractNumId w:val="4"/>
  </w:num>
  <w:num w:numId="20" w16cid:durableId="1584026800">
    <w:abstractNumId w:val="12"/>
  </w:num>
  <w:num w:numId="21" w16cid:durableId="1677154274">
    <w:abstractNumId w:val="16"/>
  </w:num>
  <w:num w:numId="22" w16cid:durableId="897519580">
    <w:abstractNumId w:val="9"/>
  </w:num>
  <w:num w:numId="23" w16cid:durableId="1567833815">
    <w:abstractNumId w:val="33"/>
  </w:num>
  <w:num w:numId="24" w16cid:durableId="104085106">
    <w:abstractNumId w:val="44"/>
  </w:num>
  <w:num w:numId="25" w16cid:durableId="1445031700">
    <w:abstractNumId w:val="10"/>
  </w:num>
  <w:num w:numId="26" w16cid:durableId="1275871082">
    <w:abstractNumId w:val="42"/>
  </w:num>
  <w:num w:numId="27" w16cid:durableId="845485979">
    <w:abstractNumId w:val="21"/>
  </w:num>
  <w:num w:numId="28" w16cid:durableId="1332365436">
    <w:abstractNumId w:val="36"/>
  </w:num>
  <w:num w:numId="29" w16cid:durableId="713504125">
    <w:abstractNumId w:val="5"/>
  </w:num>
  <w:num w:numId="30" w16cid:durableId="766120428">
    <w:abstractNumId w:val="18"/>
  </w:num>
  <w:num w:numId="31" w16cid:durableId="227692527">
    <w:abstractNumId w:val="40"/>
  </w:num>
  <w:num w:numId="32" w16cid:durableId="122583076">
    <w:abstractNumId w:val="26"/>
  </w:num>
  <w:num w:numId="33" w16cid:durableId="1205097289">
    <w:abstractNumId w:val="24"/>
  </w:num>
  <w:num w:numId="34" w16cid:durableId="118182963">
    <w:abstractNumId w:val="35"/>
  </w:num>
  <w:num w:numId="35" w16cid:durableId="387845952">
    <w:abstractNumId w:val="22"/>
  </w:num>
  <w:num w:numId="36" w16cid:durableId="2051882362">
    <w:abstractNumId w:val="17"/>
  </w:num>
  <w:num w:numId="37" w16cid:durableId="985822894">
    <w:abstractNumId w:val="20"/>
  </w:num>
  <w:num w:numId="38" w16cid:durableId="1620450984">
    <w:abstractNumId w:val="23"/>
  </w:num>
  <w:num w:numId="39" w16cid:durableId="247615649">
    <w:abstractNumId w:val="43"/>
  </w:num>
  <w:num w:numId="40" w16cid:durableId="1752115369">
    <w:abstractNumId w:val="0"/>
  </w:num>
  <w:num w:numId="41" w16cid:durableId="446003440">
    <w:abstractNumId w:val="28"/>
  </w:num>
  <w:num w:numId="42" w16cid:durableId="304816530">
    <w:abstractNumId w:val="14"/>
  </w:num>
  <w:num w:numId="43" w16cid:durableId="727460428">
    <w:abstractNumId w:val="41"/>
  </w:num>
  <w:num w:numId="44" w16cid:durableId="1930456606">
    <w:abstractNumId w:val="25"/>
  </w:num>
  <w:num w:numId="45" w16cid:durableId="1461533462">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28"/>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B8B"/>
    <w:rsid w:val="000014A6"/>
    <w:rsid w:val="00005F21"/>
    <w:rsid w:val="000134C1"/>
    <w:rsid w:val="000149A3"/>
    <w:rsid w:val="00022C50"/>
    <w:rsid w:val="00031946"/>
    <w:rsid w:val="000333C5"/>
    <w:rsid w:val="000377BA"/>
    <w:rsid w:val="00037B06"/>
    <w:rsid w:val="00041520"/>
    <w:rsid w:val="00047817"/>
    <w:rsid w:val="00047C53"/>
    <w:rsid w:val="00052762"/>
    <w:rsid w:val="000575CE"/>
    <w:rsid w:val="000625F3"/>
    <w:rsid w:val="000637FA"/>
    <w:rsid w:val="00067D99"/>
    <w:rsid w:val="00067EEC"/>
    <w:rsid w:val="0007412D"/>
    <w:rsid w:val="00080661"/>
    <w:rsid w:val="00092C50"/>
    <w:rsid w:val="0009336A"/>
    <w:rsid w:val="00094933"/>
    <w:rsid w:val="000A33D1"/>
    <w:rsid w:val="000A49DE"/>
    <w:rsid w:val="000A4A65"/>
    <w:rsid w:val="000A4FAA"/>
    <w:rsid w:val="000B1C48"/>
    <w:rsid w:val="000B4E96"/>
    <w:rsid w:val="000C1004"/>
    <w:rsid w:val="000C4C02"/>
    <w:rsid w:val="000D337A"/>
    <w:rsid w:val="000D5BE2"/>
    <w:rsid w:val="000E673A"/>
    <w:rsid w:val="000E74A9"/>
    <w:rsid w:val="000E7B3C"/>
    <w:rsid w:val="000F3FB8"/>
    <w:rsid w:val="000F50B6"/>
    <w:rsid w:val="001064D1"/>
    <w:rsid w:val="00111A5F"/>
    <w:rsid w:val="00114D4B"/>
    <w:rsid w:val="0011627B"/>
    <w:rsid w:val="00121B10"/>
    <w:rsid w:val="0012206F"/>
    <w:rsid w:val="00122C1D"/>
    <w:rsid w:val="00122E86"/>
    <w:rsid w:val="00126D14"/>
    <w:rsid w:val="001535CC"/>
    <w:rsid w:val="00153A5A"/>
    <w:rsid w:val="0017495B"/>
    <w:rsid w:val="00182FA0"/>
    <w:rsid w:val="001A49B3"/>
    <w:rsid w:val="001B04BE"/>
    <w:rsid w:val="001B4944"/>
    <w:rsid w:val="001B4DFC"/>
    <w:rsid w:val="001B5269"/>
    <w:rsid w:val="001B7352"/>
    <w:rsid w:val="001C0AFE"/>
    <w:rsid w:val="001C4ACD"/>
    <w:rsid w:val="001C5594"/>
    <w:rsid w:val="001D17A9"/>
    <w:rsid w:val="001D74EE"/>
    <w:rsid w:val="001E254F"/>
    <w:rsid w:val="001F747B"/>
    <w:rsid w:val="0023284B"/>
    <w:rsid w:val="00235461"/>
    <w:rsid w:val="0024033B"/>
    <w:rsid w:val="002456BF"/>
    <w:rsid w:val="002468C8"/>
    <w:rsid w:val="00254618"/>
    <w:rsid w:val="002631BA"/>
    <w:rsid w:val="002656E5"/>
    <w:rsid w:val="00271507"/>
    <w:rsid w:val="002742E5"/>
    <w:rsid w:val="00285466"/>
    <w:rsid w:val="002A055D"/>
    <w:rsid w:val="002A1344"/>
    <w:rsid w:val="002A3800"/>
    <w:rsid w:val="002B058A"/>
    <w:rsid w:val="002B65CE"/>
    <w:rsid w:val="002C5754"/>
    <w:rsid w:val="002D0885"/>
    <w:rsid w:val="002D6B7D"/>
    <w:rsid w:val="002D6BBD"/>
    <w:rsid w:val="002D6D0B"/>
    <w:rsid w:val="002E24AB"/>
    <w:rsid w:val="002E3495"/>
    <w:rsid w:val="002E56A2"/>
    <w:rsid w:val="002E7CE4"/>
    <w:rsid w:val="002F3309"/>
    <w:rsid w:val="002F686C"/>
    <w:rsid w:val="00300846"/>
    <w:rsid w:val="00305DC0"/>
    <w:rsid w:val="0031053F"/>
    <w:rsid w:val="003117ED"/>
    <w:rsid w:val="00314510"/>
    <w:rsid w:val="003234CE"/>
    <w:rsid w:val="00327611"/>
    <w:rsid w:val="00334684"/>
    <w:rsid w:val="003454B8"/>
    <w:rsid w:val="0035011A"/>
    <w:rsid w:val="00352E0C"/>
    <w:rsid w:val="00354E9B"/>
    <w:rsid w:val="00355A75"/>
    <w:rsid w:val="00361352"/>
    <w:rsid w:val="00371C3E"/>
    <w:rsid w:val="00372660"/>
    <w:rsid w:val="00387E4B"/>
    <w:rsid w:val="00395355"/>
    <w:rsid w:val="003A30FA"/>
    <w:rsid w:val="003C23C8"/>
    <w:rsid w:val="003C4E3F"/>
    <w:rsid w:val="003C65BC"/>
    <w:rsid w:val="003C6AF4"/>
    <w:rsid w:val="003C7C28"/>
    <w:rsid w:val="003D21F3"/>
    <w:rsid w:val="003D48D4"/>
    <w:rsid w:val="003F0A6A"/>
    <w:rsid w:val="003F14F5"/>
    <w:rsid w:val="003F498A"/>
    <w:rsid w:val="004052B9"/>
    <w:rsid w:val="00407812"/>
    <w:rsid w:val="00407929"/>
    <w:rsid w:val="0041581B"/>
    <w:rsid w:val="004172C8"/>
    <w:rsid w:val="00420042"/>
    <w:rsid w:val="00425272"/>
    <w:rsid w:val="004268C0"/>
    <w:rsid w:val="0044041B"/>
    <w:rsid w:val="0044630A"/>
    <w:rsid w:val="00450268"/>
    <w:rsid w:val="0045092F"/>
    <w:rsid w:val="00455FB0"/>
    <w:rsid w:val="004641A9"/>
    <w:rsid w:val="00465DFC"/>
    <w:rsid w:val="004738C8"/>
    <w:rsid w:val="004804FA"/>
    <w:rsid w:val="00490E06"/>
    <w:rsid w:val="00493AAB"/>
    <w:rsid w:val="004A73D4"/>
    <w:rsid w:val="004C2640"/>
    <w:rsid w:val="004D2BBC"/>
    <w:rsid w:val="004E39BB"/>
    <w:rsid w:val="004E77D4"/>
    <w:rsid w:val="004F1A37"/>
    <w:rsid w:val="004F5B04"/>
    <w:rsid w:val="004F6EBF"/>
    <w:rsid w:val="00500B3A"/>
    <w:rsid w:val="0050313D"/>
    <w:rsid w:val="005036B2"/>
    <w:rsid w:val="00511DD3"/>
    <w:rsid w:val="005163B4"/>
    <w:rsid w:val="0052423F"/>
    <w:rsid w:val="005276E2"/>
    <w:rsid w:val="005278C0"/>
    <w:rsid w:val="00531224"/>
    <w:rsid w:val="005331F0"/>
    <w:rsid w:val="00535014"/>
    <w:rsid w:val="005437B9"/>
    <w:rsid w:val="00553BC6"/>
    <w:rsid w:val="00560DF2"/>
    <w:rsid w:val="00561147"/>
    <w:rsid w:val="00564FEF"/>
    <w:rsid w:val="00570D89"/>
    <w:rsid w:val="00586D97"/>
    <w:rsid w:val="00590894"/>
    <w:rsid w:val="005A1738"/>
    <w:rsid w:val="005A5C13"/>
    <w:rsid w:val="005A6A04"/>
    <w:rsid w:val="005B4DC6"/>
    <w:rsid w:val="005C2C8B"/>
    <w:rsid w:val="005C47AF"/>
    <w:rsid w:val="005F1C48"/>
    <w:rsid w:val="005F2D0D"/>
    <w:rsid w:val="005F7139"/>
    <w:rsid w:val="00605724"/>
    <w:rsid w:val="006105BB"/>
    <w:rsid w:val="00627218"/>
    <w:rsid w:val="00633772"/>
    <w:rsid w:val="00637080"/>
    <w:rsid w:val="006413AA"/>
    <w:rsid w:val="006445A8"/>
    <w:rsid w:val="0066629E"/>
    <w:rsid w:val="006A0B53"/>
    <w:rsid w:val="006A3C2D"/>
    <w:rsid w:val="006A7238"/>
    <w:rsid w:val="006B0BAB"/>
    <w:rsid w:val="006B1D63"/>
    <w:rsid w:val="006B3C23"/>
    <w:rsid w:val="006C4D8A"/>
    <w:rsid w:val="006D2179"/>
    <w:rsid w:val="006E2511"/>
    <w:rsid w:val="006E5F2C"/>
    <w:rsid w:val="006F2F52"/>
    <w:rsid w:val="0071248B"/>
    <w:rsid w:val="00720E98"/>
    <w:rsid w:val="007236C1"/>
    <w:rsid w:val="00736900"/>
    <w:rsid w:val="0075743D"/>
    <w:rsid w:val="0076390A"/>
    <w:rsid w:val="00763911"/>
    <w:rsid w:val="007649C9"/>
    <w:rsid w:val="0076731B"/>
    <w:rsid w:val="00781EF1"/>
    <w:rsid w:val="00782952"/>
    <w:rsid w:val="00783007"/>
    <w:rsid w:val="0079076C"/>
    <w:rsid w:val="0079562C"/>
    <w:rsid w:val="007968AF"/>
    <w:rsid w:val="00796D42"/>
    <w:rsid w:val="00797ADB"/>
    <w:rsid w:val="007A323C"/>
    <w:rsid w:val="007A71B9"/>
    <w:rsid w:val="007B2B12"/>
    <w:rsid w:val="007B4135"/>
    <w:rsid w:val="007B5E6A"/>
    <w:rsid w:val="007B7813"/>
    <w:rsid w:val="007C2F48"/>
    <w:rsid w:val="007E5BEF"/>
    <w:rsid w:val="0080298A"/>
    <w:rsid w:val="008058D9"/>
    <w:rsid w:val="008151D4"/>
    <w:rsid w:val="008268E8"/>
    <w:rsid w:val="00827139"/>
    <w:rsid w:val="008330F0"/>
    <w:rsid w:val="00840450"/>
    <w:rsid w:val="0085036F"/>
    <w:rsid w:val="00856B77"/>
    <w:rsid w:val="00860898"/>
    <w:rsid w:val="00860D4D"/>
    <w:rsid w:val="008658D3"/>
    <w:rsid w:val="00873C4E"/>
    <w:rsid w:val="00883EFE"/>
    <w:rsid w:val="008A2931"/>
    <w:rsid w:val="008A49D7"/>
    <w:rsid w:val="008A73D0"/>
    <w:rsid w:val="008B26ED"/>
    <w:rsid w:val="008B4944"/>
    <w:rsid w:val="008B65C6"/>
    <w:rsid w:val="008C134D"/>
    <w:rsid w:val="008C5127"/>
    <w:rsid w:val="008D3348"/>
    <w:rsid w:val="008D37F5"/>
    <w:rsid w:val="008D49FE"/>
    <w:rsid w:val="00906BB5"/>
    <w:rsid w:val="0091461F"/>
    <w:rsid w:val="0092300E"/>
    <w:rsid w:val="00923F53"/>
    <w:rsid w:val="00934BE8"/>
    <w:rsid w:val="00937228"/>
    <w:rsid w:val="00943C8C"/>
    <w:rsid w:val="00945546"/>
    <w:rsid w:val="00947028"/>
    <w:rsid w:val="00950F54"/>
    <w:rsid w:val="00960048"/>
    <w:rsid w:val="009613E5"/>
    <w:rsid w:val="00972710"/>
    <w:rsid w:val="00972C2A"/>
    <w:rsid w:val="00974F06"/>
    <w:rsid w:val="0098453D"/>
    <w:rsid w:val="009878E8"/>
    <w:rsid w:val="0099719A"/>
    <w:rsid w:val="009A1469"/>
    <w:rsid w:val="009A297D"/>
    <w:rsid w:val="009E395B"/>
    <w:rsid w:val="009E4A7B"/>
    <w:rsid w:val="00A0772F"/>
    <w:rsid w:val="00A078FC"/>
    <w:rsid w:val="00A102BC"/>
    <w:rsid w:val="00A12504"/>
    <w:rsid w:val="00A23DD2"/>
    <w:rsid w:val="00A27EFE"/>
    <w:rsid w:val="00A32EB4"/>
    <w:rsid w:val="00A32F89"/>
    <w:rsid w:val="00A33FC5"/>
    <w:rsid w:val="00A362FB"/>
    <w:rsid w:val="00A37C5D"/>
    <w:rsid w:val="00A57AFA"/>
    <w:rsid w:val="00A60C16"/>
    <w:rsid w:val="00A663F5"/>
    <w:rsid w:val="00A71666"/>
    <w:rsid w:val="00AB3016"/>
    <w:rsid w:val="00AB3478"/>
    <w:rsid w:val="00AB5B9C"/>
    <w:rsid w:val="00AC07FB"/>
    <w:rsid w:val="00AD0B2D"/>
    <w:rsid w:val="00AD2EAC"/>
    <w:rsid w:val="00AD6521"/>
    <w:rsid w:val="00AF01FB"/>
    <w:rsid w:val="00AF334F"/>
    <w:rsid w:val="00AF3DA2"/>
    <w:rsid w:val="00AF6146"/>
    <w:rsid w:val="00B02E12"/>
    <w:rsid w:val="00B03882"/>
    <w:rsid w:val="00B05DEA"/>
    <w:rsid w:val="00B078CB"/>
    <w:rsid w:val="00B11C9F"/>
    <w:rsid w:val="00B1621F"/>
    <w:rsid w:val="00B207CC"/>
    <w:rsid w:val="00B2272E"/>
    <w:rsid w:val="00B359C2"/>
    <w:rsid w:val="00B408D4"/>
    <w:rsid w:val="00B42604"/>
    <w:rsid w:val="00B46168"/>
    <w:rsid w:val="00B51E0E"/>
    <w:rsid w:val="00B6656F"/>
    <w:rsid w:val="00B666A3"/>
    <w:rsid w:val="00B72CE4"/>
    <w:rsid w:val="00B74E9F"/>
    <w:rsid w:val="00B93728"/>
    <w:rsid w:val="00BA5A03"/>
    <w:rsid w:val="00BB10D4"/>
    <w:rsid w:val="00BB15B4"/>
    <w:rsid w:val="00BB6201"/>
    <w:rsid w:val="00BB68AC"/>
    <w:rsid w:val="00BC5669"/>
    <w:rsid w:val="00BD7E77"/>
    <w:rsid w:val="00BE0B45"/>
    <w:rsid w:val="00BE5653"/>
    <w:rsid w:val="00C06141"/>
    <w:rsid w:val="00C223AD"/>
    <w:rsid w:val="00C2544F"/>
    <w:rsid w:val="00C26744"/>
    <w:rsid w:val="00C602CA"/>
    <w:rsid w:val="00C62461"/>
    <w:rsid w:val="00C64456"/>
    <w:rsid w:val="00C654B6"/>
    <w:rsid w:val="00C92364"/>
    <w:rsid w:val="00C93708"/>
    <w:rsid w:val="00C96141"/>
    <w:rsid w:val="00C96297"/>
    <w:rsid w:val="00C9730D"/>
    <w:rsid w:val="00CA24E1"/>
    <w:rsid w:val="00CA29CF"/>
    <w:rsid w:val="00CA4C3F"/>
    <w:rsid w:val="00CB0962"/>
    <w:rsid w:val="00CC2DAC"/>
    <w:rsid w:val="00CC3AE0"/>
    <w:rsid w:val="00CD00BC"/>
    <w:rsid w:val="00CD6B03"/>
    <w:rsid w:val="00CE5AE5"/>
    <w:rsid w:val="00CF20B5"/>
    <w:rsid w:val="00CF32AD"/>
    <w:rsid w:val="00CF60F6"/>
    <w:rsid w:val="00CF6645"/>
    <w:rsid w:val="00D0197D"/>
    <w:rsid w:val="00D04DE5"/>
    <w:rsid w:val="00D0562D"/>
    <w:rsid w:val="00D122A6"/>
    <w:rsid w:val="00D12B71"/>
    <w:rsid w:val="00D174CD"/>
    <w:rsid w:val="00D21E72"/>
    <w:rsid w:val="00D223E1"/>
    <w:rsid w:val="00D230CA"/>
    <w:rsid w:val="00D26035"/>
    <w:rsid w:val="00D45039"/>
    <w:rsid w:val="00D5351B"/>
    <w:rsid w:val="00D55717"/>
    <w:rsid w:val="00D60CE8"/>
    <w:rsid w:val="00D6175A"/>
    <w:rsid w:val="00D62201"/>
    <w:rsid w:val="00D662DA"/>
    <w:rsid w:val="00D813A2"/>
    <w:rsid w:val="00D855BC"/>
    <w:rsid w:val="00D85A3C"/>
    <w:rsid w:val="00D86B8B"/>
    <w:rsid w:val="00DA4F79"/>
    <w:rsid w:val="00DB381B"/>
    <w:rsid w:val="00DB4B08"/>
    <w:rsid w:val="00DB7019"/>
    <w:rsid w:val="00DC54F6"/>
    <w:rsid w:val="00DC71FA"/>
    <w:rsid w:val="00DD1D21"/>
    <w:rsid w:val="00DF4C0F"/>
    <w:rsid w:val="00DF7900"/>
    <w:rsid w:val="00E0695F"/>
    <w:rsid w:val="00E1318F"/>
    <w:rsid w:val="00E15FA0"/>
    <w:rsid w:val="00E21EA0"/>
    <w:rsid w:val="00E252C0"/>
    <w:rsid w:val="00E301CC"/>
    <w:rsid w:val="00E308A4"/>
    <w:rsid w:val="00E854D9"/>
    <w:rsid w:val="00E85717"/>
    <w:rsid w:val="00E867F8"/>
    <w:rsid w:val="00E9027E"/>
    <w:rsid w:val="00E93B11"/>
    <w:rsid w:val="00E96EDC"/>
    <w:rsid w:val="00EA6E96"/>
    <w:rsid w:val="00EB1925"/>
    <w:rsid w:val="00EB24CB"/>
    <w:rsid w:val="00EC28F3"/>
    <w:rsid w:val="00EC4792"/>
    <w:rsid w:val="00EC4E42"/>
    <w:rsid w:val="00EC5F28"/>
    <w:rsid w:val="00ED4059"/>
    <w:rsid w:val="00ED4B07"/>
    <w:rsid w:val="00ED7319"/>
    <w:rsid w:val="00EF62AC"/>
    <w:rsid w:val="00F0161D"/>
    <w:rsid w:val="00F02898"/>
    <w:rsid w:val="00F062AC"/>
    <w:rsid w:val="00F066FF"/>
    <w:rsid w:val="00F10F42"/>
    <w:rsid w:val="00F126DD"/>
    <w:rsid w:val="00F1702B"/>
    <w:rsid w:val="00F21445"/>
    <w:rsid w:val="00F23050"/>
    <w:rsid w:val="00F27964"/>
    <w:rsid w:val="00F5647D"/>
    <w:rsid w:val="00F63B10"/>
    <w:rsid w:val="00F646F3"/>
    <w:rsid w:val="00F95344"/>
    <w:rsid w:val="00F97EE3"/>
    <w:rsid w:val="00FA06CF"/>
    <w:rsid w:val="00FA1D57"/>
    <w:rsid w:val="00FB35DF"/>
    <w:rsid w:val="00FB7851"/>
    <w:rsid w:val="00FC18BD"/>
    <w:rsid w:val="00FC35B4"/>
    <w:rsid w:val="00FD6ACB"/>
    <w:rsid w:val="00FE22DC"/>
    <w:rsid w:val="00FE3676"/>
    <w:rsid w:val="00FE58A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4D124A"/>
  <w15:chartTrackingRefBased/>
  <w15:docId w15:val="{473DB9BF-1219-4444-86B7-CA178C5C3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5669"/>
  </w:style>
  <w:style w:type="paragraph" w:styleId="Heading1">
    <w:name w:val="heading 1"/>
    <w:basedOn w:val="Normal"/>
    <w:next w:val="Normal"/>
    <w:link w:val="Heading1Char"/>
    <w:uiPriority w:val="9"/>
    <w:qFormat/>
    <w:rsid w:val="00D86B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86B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86B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86B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86B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86B8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86B8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86B8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86B8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6B8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86B8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86B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86B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86B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86B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86B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86B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86B8B"/>
    <w:rPr>
      <w:rFonts w:eastAsiaTheme="majorEastAsia" w:cstheme="majorBidi"/>
      <w:color w:val="272727" w:themeColor="text1" w:themeTint="D8"/>
    </w:rPr>
  </w:style>
  <w:style w:type="paragraph" w:styleId="Title">
    <w:name w:val="Title"/>
    <w:basedOn w:val="Normal"/>
    <w:next w:val="Normal"/>
    <w:link w:val="TitleChar"/>
    <w:uiPriority w:val="10"/>
    <w:qFormat/>
    <w:rsid w:val="00D86B8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86B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86B8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86B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86B8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86B8B"/>
    <w:rPr>
      <w:i/>
      <w:iCs/>
      <w:color w:val="404040" w:themeColor="text1" w:themeTint="BF"/>
    </w:rPr>
  </w:style>
  <w:style w:type="paragraph" w:styleId="ListParagraph">
    <w:name w:val="List Paragraph"/>
    <w:basedOn w:val="Normal"/>
    <w:uiPriority w:val="34"/>
    <w:qFormat/>
    <w:rsid w:val="00D86B8B"/>
    <w:pPr>
      <w:ind w:left="720"/>
      <w:contextualSpacing/>
    </w:pPr>
  </w:style>
  <w:style w:type="character" w:styleId="IntenseEmphasis">
    <w:name w:val="Intense Emphasis"/>
    <w:basedOn w:val="DefaultParagraphFont"/>
    <w:uiPriority w:val="21"/>
    <w:qFormat/>
    <w:rsid w:val="00D86B8B"/>
    <w:rPr>
      <w:i/>
      <w:iCs/>
      <w:color w:val="0F4761" w:themeColor="accent1" w:themeShade="BF"/>
    </w:rPr>
  </w:style>
  <w:style w:type="paragraph" w:styleId="IntenseQuote">
    <w:name w:val="Intense Quote"/>
    <w:basedOn w:val="Normal"/>
    <w:next w:val="Normal"/>
    <w:link w:val="IntenseQuoteChar"/>
    <w:uiPriority w:val="30"/>
    <w:qFormat/>
    <w:rsid w:val="00D86B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86B8B"/>
    <w:rPr>
      <w:i/>
      <w:iCs/>
      <w:color w:val="0F4761" w:themeColor="accent1" w:themeShade="BF"/>
    </w:rPr>
  </w:style>
  <w:style w:type="character" w:styleId="IntenseReference">
    <w:name w:val="Intense Reference"/>
    <w:basedOn w:val="DefaultParagraphFont"/>
    <w:uiPriority w:val="32"/>
    <w:qFormat/>
    <w:rsid w:val="00D86B8B"/>
    <w:rPr>
      <w:b/>
      <w:bCs/>
      <w:smallCaps/>
      <w:color w:val="0F4761" w:themeColor="accent1" w:themeShade="BF"/>
      <w:spacing w:val="5"/>
    </w:rPr>
  </w:style>
  <w:style w:type="paragraph" w:styleId="NormalWeb">
    <w:name w:val="Normal (Web)"/>
    <w:basedOn w:val="Normal"/>
    <w:uiPriority w:val="99"/>
    <w:semiHidden/>
    <w:unhideWhenUsed/>
    <w:rsid w:val="00883EFE"/>
    <w:pPr>
      <w:spacing w:before="100" w:beforeAutospacing="1" w:after="100" w:afterAutospacing="1"/>
    </w:pPr>
    <w:rPr>
      <w:rFonts w:ascii="Times New Roman" w:eastAsia="Times New Roman" w:hAnsi="Times New Roman" w:cs="Times New Roman"/>
      <w:lang w:eastAsia="en-GB"/>
    </w:rPr>
  </w:style>
  <w:style w:type="character" w:customStyle="1" w:styleId="apple-converted-space">
    <w:name w:val="apple-converted-space"/>
    <w:basedOn w:val="DefaultParagraphFont"/>
    <w:rsid w:val="00883EFE"/>
  </w:style>
  <w:style w:type="character" w:customStyle="1" w:styleId="outlook-search-highlight">
    <w:name w:val="outlook-search-highlight"/>
    <w:basedOn w:val="DefaultParagraphFont"/>
    <w:rsid w:val="00883EFE"/>
  </w:style>
  <w:style w:type="paragraph" w:styleId="Revision">
    <w:name w:val="Revision"/>
    <w:hidden/>
    <w:uiPriority w:val="99"/>
    <w:semiHidden/>
    <w:rsid w:val="00856B77"/>
  </w:style>
  <w:style w:type="paragraph" w:styleId="Header">
    <w:name w:val="header"/>
    <w:basedOn w:val="Normal"/>
    <w:link w:val="HeaderChar"/>
    <w:uiPriority w:val="99"/>
    <w:unhideWhenUsed/>
    <w:rsid w:val="002D6B7D"/>
    <w:pPr>
      <w:tabs>
        <w:tab w:val="center" w:pos="4513"/>
        <w:tab w:val="right" w:pos="9026"/>
      </w:tabs>
    </w:pPr>
  </w:style>
  <w:style w:type="character" w:customStyle="1" w:styleId="HeaderChar">
    <w:name w:val="Header Char"/>
    <w:basedOn w:val="DefaultParagraphFont"/>
    <w:link w:val="Header"/>
    <w:uiPriority w:val="99"/>
    <w:rsid w:val="002D6B7D"/>
  </w:style>
  <w:style w:type="paragraph" w:styleId="Footer">
    <w:name w:val="footer"/>
    <w:basedOn w:val="Normal"/>
    <w:link w:val="FooterChar"/>
    <w:uiPriority w:val="99"/>
    <w:unhideWhenUsed/>
    <w:rsid w:val="002D6B7D"/>
    <w:pPr>
      <w:tabs>
        <w:tab w:val="center" w:pos="4513"/>
        <w:tab w:val="right" w:pos="9026"/>
      </w:tabs>
    </w:pPr>
  </w:style>
  <w:style w:type="character" w:customStyle="1" w:styleId="FooterChar">
    <w:name w:val="Footer Char"/>
    <w:basedOn w:val="DefaultParagraphFont"/>
    <w:link w:val="Footer"/>
    <w:uiPriority w:val="99"/>
    <w:rsid w:val="002D6B7D"/>
  </w:style>
  <w:style w:type="paragraph" w:customStyle="1" w:styleId="Default">
    <w:name w:val="Default"/>
    <w:rsid w:val="00B51E0E"/>
    <w:pPr>
      <w:autoSpaceDE w:val="0"/>
      <w:autoSpaceDN w:val="0"/>
      <w:adjustRightInd w:val="0"/>
    </w:pPr>
    <w:rPr>
      <w:rFonts w:ascii="Gill Sans MT" w:hAnsi="Gill Sans MT" w:cs="Gill Sans MT"/>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4</Pages>
  <Words>1402</Words>
  <Characters>7993</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Standing Committee</dc:creator>
  <cp:keywords/>
  <dc:description/>
  <cp:lastModifiedBy>David Thunder</cp:lastModifiedBy>
  <cp:revision>33</cp:revision>
  <cp:lastPrinted>2026-03-03T17:17:00Z</cp:lastPrinted>
  <dcterms:created xsi:type="dcterms:W3CDTF">2026-05-21T15:58:00Z</dcterms:created>
  <dcterms:modified xsi:type="dcterms:W3CDTF">2026-06-08T16:18:00Z</dcterms:modified>
</cp:coreProperties>
</file>